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4034" w:rsidRDefault="00244034" w:rsidP="00244034">
      <w:pPr>
        <w:pStyle w:val="a3"/>
      </w:pPr>
      <w:r>
        <w:rPr>
          <w:noProof/>
        </w:rPr>
        <w:drawing>
          <wp:anchor distT="0" distB="0" distL="114300" distR="114300" simplePos="0" relativeHeight="251658240" behindDoc="0" locked="0" layoutInCell="1" allowOverlap="1" wp14:anchorId="3103FE8F" wp14:editId="014975F7">
            <wp:simplePos x="0" y="0"/>
            <wp:positionH relativeFrom="margin">
              <wp:posOffset>-900883</wp:posOffset>
            </wp:positionH>
            <wp:positionV relativeFrom="paragraph">
              <wp:posOffset>-45085</wp:posOffset>
            </wp:positionV>
            <wp:extent cx="7183031" cy="9921512"/>
            <wp:effectExtent l="0" t="0" r="0" b="3810"/>
            <wp:wrapNone/>
            <wp:docPr id="1" name="Рисунок 1" descr="D:\ДЮСШ_2006г\Программы_образовательные\Рабочие программы ДЮСШ\Кикбоксинг_2025\Титул_кикбоксин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ЮСШ_2006г\Программы_образовательные\Рабочие программы ДЮСШ\Кикбоксинг_2025\Титул_кикбоксинг.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83031" cy="99215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6FE6" w:rsidRDefault="00EA6FE6" w:rsidP="00FF5D3A">
      <w:pPr>
        <w:pStyle w:val="paragraph"/>
        <w:jc w:val="center"/>
        <w:textAlignment w:val="baseline"/>
        <w:rPr>
          <w:rStyle w:val="normaltextrun"/>
          <w:b/>
          <w:bCs/>
        </w:rPr>
      </w:pPr>
    </w:p>
    <w:p w:rsidR="00FF5D3A" w:rsidRDefault="00FF5D3A" w:rsidP="00FF5D3A">
      <w:pPr>
        <w:pStyle w:val="paragraph"/>
        <w:jc w:val="center"/>
        <w:textAlignment w:val="baseline"/>
      </w:pPr>
      <w:r>
        <w:rPr>
          <w:rStyle w:val="normaltextrun"/>
          <w:b/>
          <w:bCs/>
        </w:rPr>
        <w:t>Муниципальное учреждение дополнительного образования</w:t>
      </w:r>
    </w:p>
    <w:p w:rsidR="00FF5D3A" w:rsidRDefault="00FF5D3A" w:rsidP="00FF5D3A">
      <w:pPr>
        <w:pStyle w:val="paragraph"/>
        <w:jc w:val="center"/>
        <w:textAlignment w:val="baseline"/>
      </w:pPr>
      <w:r>
        <w:rPr>
          <w:rStyle w:val="normaltextrun"/>
          <w:b/>
          <w:bCs/>
        </w:rPr>
        <w:t>детско-юношеская спортивная школа</w:t>
      </w:r>
    </w:p>
    <w:p w:rsidR="00FF5D3A" w:rsidRDefault="00FF5D3A" w:rsidP="00FF5D3A">
      <w:pPr>
        <w:widowControl w:val="0"/>
        <w:spacing w:after="0" w:line="100" w:lineRule="atLeast"/>
        <w:textAlignment w:val="baseline"/>
        <w:rPr>
          <w:rFonts w:ascii="Times New Roman" w:eastAsia="Andale Sans UI" w:hAnsi="Times New Roman" w:cs="Tahoma"/>
          <w:b/>
          <w:kern w:val="2"/>
          <w:sz w:val="24"/>
          <w:szCs w:val="24"/>
          <w:lang w:eastAsia="fa-IR" w:bidi="fa-IR"/>
        </w:rPr>
      </w:pPr>
    </w:p>
    <w:p w:rsidR="00FF5D3A" w:rsidRDefault="00FF5D3A" w:rsidP="00FF5D3A">
      <w:pPr>
        <w:widowControl w:val="0"/>
        <w:spacing w:after="0" w:line="100" w:lineRule="atLeast"/>
        <w:textAlignment w:val="baseline"/>
        <w:rPr>
          <w:rFonts w:ascii="Times New Roman" w:eastAsia="Andale Sans UI" w:hAnsi="Times New Roman" w:cs="Tahoma"/>
          <w:b/>
          <w:kern w:val="2"/>
          <w:sz w:val="24"/>
          <w:szCs w:val="24"/>
          <w:lang w:eastAsia="fa-IR" w:bidi="fa-IR"/>
        </w:rPr>
      </w:pPr>
    </w:p>
    <w:p w:rsidR="00FF5D3A" w:rsidRDefault="00FF5D3A" w:rsidP="00FF5D3A">
      <w:pPr>
        <w:spacing w:line="240" w:lineRule="auto"/>
        <w:rPr>
          <w:rFonts w:ascii="Times New Roman" w:hAnsi="Times New Roman"/>
          <w:b/>
          <w:sz w:val="24"/>
          <w:szCs w:val="24"/>
        </w:rPr>
      </w:pPr>
      <w:r>
        <w:rPr>
          <w:rFonts w:ascii="Times New Roman" w:hAnsi="Times New Roman"/>
          <w:b/>
          <w:sz w:val="24"/>
          <w:szCs w:val="24"/>
        </w:rPr>
        <w:t>Принята</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«Утверждаю»</w:t>
      </w:r>
    </w:p>
    <w:p w:rsidR="00FF5D3A" w:rsidRDefault="00FF5D3A" w:rsidP="00FF5D3A">
      <w:pPr>
        <w:spacing w:line="240" w:lineRule="auto"/>
        <w:rPr>
          <w:rFonts w:ascii="Times New Roman" w:hAnsi="Times New Roman"/>
          <w:b/>
          <w:sz w:val="24"/>
          <w:szCs w:val="24"/>
        </w:rPr>
      </w:pPr>
      <w:r>
        <w:rPr>
          <w:rFonts w:ascii="Times New Roman" w:hAnsi="Times New Roman"/>
          <w:b/>
          <w:sz w:val="24"/>
          <w:szCs w:val="24"/>
        </w:rPr>
        <w:t>на педагогическом совете</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Директор МУ ДО ДЮСШ</w:t>
      </w:r>
    </w:p>
    <w:p w:rsidR="00FF5D3A" w:rsidRDefault="00FF5D3A" w:rsidP="00FF5D3A">
      <w:pPr>
        <w:spacing w:line="240" w:lineRule="auto"/>
        <w:ind w:right="-365"/>
        <w:rPr>
          <w:rFonts w:ascii="Times New Roman" w:hAnsi="Times New Roman"/>
          <w:b/>
          <w:sz w:val="24"/>
          <w:szCs w:val="24"/>
        </w:rPr>
      </w:pPr>
      <w:r>
        <w:rPr>
          <w:rFonts w:ascii="Times New Roman" w:hAnsi="Times New Roman"/>
          <w:b/>
          <w:sz w:val="24"/>
          <w:szCs w:val="24"/>
        </w:rPr>
        <w:t>МУ ДО ДЮСШ</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________________ И. Н. Жуков</w:t>
      </w:r>
    </w:p>
    <w:p w:rsidR="00FF5D3A" w:rsidRDefault="00FF5D3A" w:rsidP="00FF5D3A">
      <w:pPr>
        <w:ind w:right="-365"/>
        <w:rPr>
          <w:rFonts w:ascii="Times New Roman" w:hAnsi="Times New Roman"/>
          <w:b/>
          <w:sz w:val="24"/>
          <w:szCs w:val="24"/>
        </w:rPr>
      </w:pPr>
      <w:r w:rsidRPr="006948FD">
        <w:rPr>
          <w:rFonts w:ascii="Times New Roman" w:hAnsi="Times New Roman"/>
          <w:b/>
          <w:sz w:val="24"/>
          <w:szCs w:val="24"/>
        </w:rPr>
        <w:t xml:space="preserve">протокол № </w:t>
      </w:r>
      <w:r w:rsidR="006948FD" w:rsidRPr="006948FD">
        <w:rPr>
          <w:rFonts w:ascii="Times New Roman" w:hAnsi="Times New Roman"/>
          <w:b/>
          <w:sz w:val="24"/>
          <w:szCs w:val="24"/>
        </w:rPr>
        <w:t xml:space="preserve">3 от 27.05.2025 </w:t>
      </w:r>
      <w:r w:rsidRPr="006948FD">
        <w:rPr>
          <w:rFonts w:ascii="Times New Roman" w:hAnsi="Times New Roman"/>
          <w:b/>
          <w:sz w:val="24"/>
          <w:szCs w:val="24"/>
        </w:rPr>
        <w:t xml:space="preserve">г. </w:t>
      </w:r>
      <w:r w:rsidRPr="006948FD">
        <w:rPr>
          <w:rFonts w:ascii="Times New Roman" w:hAnsi="Times New Roman"/>
          <w:b/>
          <w:sz w:val="24"/>
          <w:szCs w:val="24"/>
        </w:rPr>
        <w:tab/>
      </w:r>
      <w:r w:rsidRPr="006948FD">
        <w:rPr>
          <w:rFonts w:ascii="Times New Roman" w:hAnsi="Times New Roman"/>
          <w:b/>
          <w:sz w:val="24"/>
          <w:szCs w:val="24"/>
        </w:rPr>
        <w:tab/>
      </w:r>
      <w:r w:rsidRPr="006948FD">
        <w:rPr>
          <w:rFonts w:ascii="Times New Roman" w:hAnsi="Times New Roman"/>
          <w:b/>
          <w:sz w:val="24"/>
          <w:szCs w:val="24"/>
        </w:rPr>
        <w:tab/>
      </w:r>
      <w:r w:rsidRPr="006948FD">
        <w:rPr>
          <w:rFonts w:ascii="Times New Roman" w:hAnsi="Times New Roman"/>
          <w:b/>
          <w:sz w:val="24"/>
          <w:szCs w:val="24"/>
        </w:rPr>
        <w:tab/>
      </w:r>
      <w:r w:rsidR="002F6A87" w:rsidRPr="006948FD">
        <w:rPr>
          <w:rFonts w:ascii="Times New Roman" w:hAnsi="Times New Roman"/>
          <w:b/>
          <w:sz w:val="24"/>
          <w:szCs w:val="24"/>
        </w:rPr>
        <w:tab/>
      </w:r>
      <w:r w:rsidR="00553A01" w:rsidRPr="006948FD">
        <w:rPr>
          <w:rFonts w:ascii="Times New Roman" w:hAnsi="Times New Roman"/>
          <w:b/>
          <w:sz w:val="24"/>
          <w:szCs w:val="24"/>
        </w:rPr>
        <w:t xml:space="preserve">приказ №6-ад </w:t>
      </w:r>
      <w:r w:rsidR="00FB2BDD" w:rsidRPr="006948FD">
        <w:rPr>
          <w:rFonts w:ascii="Times New Roman" w:hAnsi="Times New Roman"/>
          <w:b/>
          <w:sz w:val="24"/>
          <w:szCs w:val="24"/>
        </w:rPr>
        <w:t>от</w:t>
      </w:r>
      <w:r w:rsidR="00553A01" w:rsidRPr="006948FD">
        <w:rPr>
          <w:rFonts w:ascii="Times New Roman" w:hAnsi="Times New Roman"/>
          <w:b/>
          <w:sz w:val="24"/>
          <w:szCs w:val="24"/>
        </w:rPr>
        <w:t xml:space="preserve"> 19.06.2025 г.</w:t>
      </w:r>
    </w:p>
    <w:p w:rsidR="00FF5D3A" w:rsidRDefault="00FF5D3A" w:rsidP="00FF5D3A">
      <w:pPr>
        <w:pStyle w:val="paragraph"/>
        <w:ind w:right="-375"/>
        <w:textAlignment w:val="baseline"/>
      </w:pPr>
      <w:r>
        <w:rPr>
          <w:rStyle w:val="eop"/>
        </w:rPr>
        <w:t> </w:t>
      </w:r>
    </w:p>
    <w:p w:rsidR="00FF5D3A" w:rsidRDefault="00FF5D3A" w:rsidP="00FF5D3A">
      <w:pPr>
        <w:pStyle w:val="paragraph"/>
        <w:jc w:val="center"/>
        <w:textAlignment w:val="baseline"/>
      </w:pPr>
      <w:r>
        <w:rPr>
          <w:rStyle w:val="normaltextrun"/>
          <w:b/>
          <w:bCs/>
        </w:rPr>
        <w:t>ДОПОЛНИТЕЛЬНАЯ ОБЩЕРАЗВИВАЮЩАЯ ПРОГРАММА</w:t>
      </w:r>
      <w:r>
        <w:rPr>
          <w:rStyle w:val="eop"/>
        </w:rPr>
        <w:t> </w:t>
      </w:r>
    </w:p>
    <w:p w:rsidR="00FF5D3A" w:rsidRDefault="00FF5D3A" w:rsidP="00FF5D3A">
      <w:pPr>
        <w:pStyle w:val="paragraph"/>
        <w:jc w:val="center"/>
        <w:textAlignment w:val="baseline"/>
      </w:pPr>
      <w:r>
        <w:rPr>
          <w:rStyle w:val="normaltextrun"/>
          <w:b/>
          <w:bCs/>
        </w:rPr>
        <w:t xml:space="preserve">в области физической культуры и спорта </w:t>
      </w:r>
    </w:p>
    <w:p w:rsidR="00FF5D3A" w:rsidRDefault="00FF5D3A" w:rsidP="00FF5D3A">
      <w:pPr>
        <w:pStyle w:val="paragraph"/>
        <w:jc w:val="center"/>
        <w:textAlignment w:val="baseline"/>
      </w:pPr>
      <w:r>
        <w:rPr>
          <w:rStyle w:val="eop"/>
          <w:sz w:val="28"/>
          <w:szCs w:val="28"/>
        </w:rPr>
        <w:t> </w:t>
      </w:r>
      <w:r>
        <w:rPr>
          <w:rStyle w:val="normaltextrun"/>
          <w:b/>
          <w:bCs/>
          <w:sz w:val="28"/>
          <w:szCs w:val="28"/>
        </w:rPr>
        <w:t>«</w:t>
      </w:r>
      <w:r w:rsidR="00690C4B">
        <w:rPr>
          <w:rStyle w:val="normaltextrun"/>
          <w:b/>
          <w:bCs/>
          <w:sz w:val="28"/>
          <w:szCs w:val="28"/>
        </w:rPr>
        <w:t>КИКБОКСИНГ</w:t>
      </w:r>
      <w:r>
        <w:rPr>
          <w:rStyle w:val="normaltextrun"/>
          <w:b/>
          <w:bCs/>
          <w:sz w:val="28"/>
          <w:szCs w:val="28"/>
        </w:rPr>
        <w:t>»</w:t>
      </w:r>
      <w:r>
        <w:rPr>
          <w:rStyle w:val="eop"/>
          <w:sz w:val="28"/>
          <w:szCs w:val="28"/>
        </w:rPr>
        <w:t> </w:t>
      </w:r>
    </w:p>
    <w:p w:rsidR="00FF5D3A" w:rsidRDefault="00FF5D3A" w:rsidP="00FF5D3A">
      <w:pPr>
        <w:pStyle w:val="paragraph"/>
        <w:jc w:val="center"/>
        <w:textAlignment w:val="baseline"/>
      </w:pPr>
      <w:r>
        <w:rPr>
          <w:rStyle w:val="normaltextrun"/>
          <w:b/>
          <w:bCs/>
          <w:sz w:val="28"/>
          <w:szCs w:val="28"/>
        </w:rPr>
        <w:t>(для спортивно-оздоровительных групп)</w:t>
      </w:r>
      <w:r>
        <w:rPr>
          <w:rStyle w:val="eop"/>
          <w:sz w:val="28"/>
          <w:szCs w:val="28"/>
        </w:rPr>
        <w:t> </w:t>
      </w:r>
    </w:p>
    <w:p w:rsidR="00FF5D3A" w:rsidRDefault="00FF5D3A" w:rsidP="00FF5D3A">
      <w:pPr>
        <w:pStyle w:val="paragraph"/>
        <w:jc w:val="center"/>
        <w:textAlignment w:val="baseline"/>
      </w:pPr>
      <w:r>
        <w:rPr>
          <w:rStyle w:val="normaltextrun"/>
          <w:b/>
          <w:bCs/>
          <w:sz w:val="28"/>
          <w:szCs w:val="28"/>
        </w:rPr>
        <w:t>Возраст обучающихся 5-</w:t>
      </w:r>
      <w:r w:rsidR="00B32745">
        <w:rPr>
          <w:rStyle w:val="normaltextrun"/>
          <w:b/>
          <w:bCs/>
          <w:sz w:val="28"/>
          <w:szCs w:val="28"/>
        </w:rPr>
        <w:t>17</w:t>
      </w:r>
      <w:r w:rsidR="00BB7D43">
        <w:rPr>
          <w:rStyle w:val="normaltextrun"/>
          <w:b/>
          <w:bCs/>
          <w:sz w:val="28"/>
          <w:szCs w:val="28"/>
        </w:rPr>
        <w:t xml:space="preserve"> </w:t>
      </w:r>
      <w:r>
        <w:rPr>
          <w:rStyle w:val="normaltextrun"/>
          <w:b/>
          <w:bCs/>
          <w:sz w:val="28"/>
          <w:szCs w:val="28"/>
        </w:rPr>
        <w:t>лет</w:t>
      </w:r>
      <w:r>
        <w:rPr>
          <w:rStyle w:val="eop"/>
          <w:sz w:val="28"/>
          <w:szCs w:val="28"/>
        </w:rPr>
        <w:t> </w:t>
      </w:r>
    </w:p>
    <w:p w:rsidR="00FF5D3A" w:rsidRDefault="00FF5D3A" w:rsidP="00FF5D3A">
      <w:pPr>
        <w:pStyle w:val="paragraph"/>
        <w:jc w:val="center"/>
        <w:textAlignment w:val="baseline"/>
      </w:pPr>
      <w:r>
        <w:rPr>
          <w:rStyle w:val="normaltextrun"/>
          <w:b/>
          <w:bCs/>
          <w:sz w:val="28"/>
          <w:szCs w:val="28"/>
        </w:rPr>
        <w:t>Срок реализации программы 1 год</w:t>
      </w:r>
      <w:r>
        <w:rPr>
          <w:rStyle w:val="eop"/>
          <w:sz w:val="28"/>
          <w:szCs w:val="28"/>
        </w:rPr>
        <w:t> </w:t>
      </w:r>
    </w:p>
    <w:p w:rsidR="00FF5D3A" w:rsidRDefault="00FF5D3A" w:rsidP="00FF5D3A">
      <w:pPr>
        <w:pStyle w:val="paragraph"/>
        <w:jc w:val="center"/>
        <w:textAlignment w:val="baseline"/>
      </w:pPr>
      <w:r>
        <w:rPr>
          <w:rStyle w:val="eop"/>
          <w:sz w:val="28"/>
          <w:szCs w:val="28"/>
        </w:rPr>
        <w:t> </w:t>
      </w:r>
    </w:p>
    <w:p w:rsidR="00FF5D3A" w:rsidRDefault="00FF5D3A" w:rsidP="00FF5D3A">
      <w:pPr>
        <w:pStyle w:val="paragraph"/>
        <w:ind w:left="3540"/>
        <w:jc w:val="center"/>
        <w:textAlignment w:val="baseline"/>
        <w:rPr>
          <w:rStyle w:val="eop"/>
        </w:rPr>
      </w:pPr>
      <w:r>
        <w:rPr>
          <w:rStyle w:val="eop"/>
        </w:rPr>
        <w:t> </w:t>
      </w:r>
      <w:r>
        <w:rPr>
          <w:rStyle w:val="normaltextrun"/>
          <w:b/>
          <w:bCs/>
        </w:rPr>
        <w:t>Составители: </w:t>
      </w:r>
      <w:r>
        <w:rPr>
          <w:rStyle w:val="eop"/>
        </w:rPr>
        <w:t> </w:t>
      </w:r>
    </w:p>
    <w:p w:rsidR="00FF5D3A" w:rsidRDefault="00FF5D3A" w:rsidP="00F74B21">
      <w:pPr>
        <w:pStyle w:val="paragraph"/>
        <w:ind w:left="5664"/>
        <w:textAlignment w:val="baseline"/>
        <w:rPr>
          <w:rStyle w:val="eop"/>
          <w:b/>
        </w:rPr>
      </w:pPr>
      <w:proofErr w:type="spellStart"/>
      <w:r>
        <w:rPr>
          <w:rStyle w:val="eop"/>
          <w:b/>
        </w:rPr>
        <w:t>Вавицына</w:t>
      </w:r>
      <w:proofErr w:type="spellEnd"/>
      <w:r>
        <w:rPr>
          <w:rStyle w:val="eop"/>
          <w:b/>
        </w:rPr>
        <w:t xml:space="preserve"> П.</w:t>
      </w:r>
      <w:r w:rsidR="00591D32">
        <w:rPr>
          <w:rStyle w:val="eop"/>
          <w:b/>
        </w:rPr>
        <w:t xml:space="preserve"> </w:t>
      </w:r>
      <w:r>
        <w:rPr>
          <w:rStyle w:val="eop"/>
          <w:b/>
        </w:rPr>
        <w:t>Т.</w:t>
      </w:r>
      <w:r w:rsidR="00F74B21">
        <w:rPr>
          <w:rStyle w:val="eop"/>
          <w:b/>
        </w:rPr>
        <w:t>,</w:t>
      </w:r>
      <w:r w:rsidR="00B32745">
        <w:rPr>
          <w:rStyle w:val="eop"/>
          <w:b/>
        </w:rPr>
        <w:t xml:space="preserve"> </w:t>
      </w:r>
      <w:r>
        <w:rPr>
          <w:rStyle w:val="eop"/>
          <w:b/>
        </w:rPr>
        <w:t>тренер-преподаватель</w:t>
      </w:r>
      <w:r w:rsidR="002F6A87">
        <w:rPr>
          <w:rStyle w:val="eop"/>
          <w:b/>
        </w:rPr>
        <w:t>,</w:t>
      </w:r>
    </w:p>
    <w:p w:rsidR="002F6A87" w:rsidRDefault="002F6A87" w:rsidP="00F74B21">
      <w:pPr>
        <w:pStyle w:val="paragraph"/>
        <w:ind w:left="5664"/>
        <w:textAlignment w:val="baseline"/>
        <w:rPr>
          <w:rStyle w:val="eop"/>
          <w:b/>
        </w:rPr>
      </w:pPr>
      <w:proofErr w:type="spellStart"/>
      <w:r>
        <w:rPr>
          <w:rStyle w:val="eop"/>
          <w:b/>
        </w:rPr>
        <w:t>Коробкова</w:t>
      </w:r>
      <w:proofErr w:type="spellEnd"/>
      <w:r>
        <w:rPr>
          <w:rStyle w:val="eop"/>
          <w:b/>
        </w:rPr>
        <w:t xml:space="preserve"> Е. А., инструктор-методист</w:t>
      </w:r>
    </w:p>
    <w:p w:rsidR="00591D32" w:rsidRDefault="00591D32" w:rsidP="00F74B21">
      <w:pPr>
        <w:pStyle w:val="paragraph"/>
        <w:ind w:left="5664"/>
        <w:textAlignment w:val="baseline"/>
      </w:pPr>
    </w:p>
    <w:p w:rsidR="00FF5D3A" w:rsidRDefault="00FF5D3A" w:rsidP="00FF5D3A">
      <w:pPr>
        <w:pStyle w:val="paragraph"/>
        <w:textAlignment w:val="baseline"/>
      </w:pPr>
      <w:r>
        <w:rPr>
          <w:rStyle w:val="eop"/>
        </w:rPr>
        <w:t> </w:t>
      </w:r>
    </w:p>
    <w:p w:rsidR="00FF5D3A" w:rsidRDefault="00FF5D3A" w:rsidP="00FF5D3A">
      <w:pPr>
        <w:pStyle w:val="paragraph"/>
        <w:textAlignment w:val="baseline"/>
        <w:rPr>
          <w:rStyle w:val="eop"/>
        </w:rPr>
      </w:pPr>
      <w:r>
        <w:rPr>
          <w:rStyle w:val="eop"/>
        </w:rPr>
        <w:t> </w:t>
      </w:r>
    </w:p>
    <w:p w:rsidR="00FF5D3A" w:rsidRDefault="00FF5D3A" w:rsidP="00FF5D3A">
      <w:pPr>
        <w:pStyle w:val="paragraph"/>
        <w:textAlignment w:val="baseline"/>
        <w:rPr>
          <w:rStyle w:val="eop"/>
        </w:rPr>
      </w:pPr>
    </w:p>
    <w:p w:rsidR="00BB7D43" w:rsidRDefault="00BB7D43" w:rsidP="00FF5D3A">
      <w:pPr>
        <w:pStyle w:val="paragraph"/>
        <w:textAlignment w:val="baseline"/>
      </w:pPr>
    </w:p>
    <w:p w:rsidR="00BB7D43" w:rsidRDefault="00591D32" w:rsidP="00244034">
      <w:pPr>
        <w:suppressAutoHyphens w:val="0"/>
        <w:spacing w:after="0" w:line="240" w:lineRule="auto"/>
        <w:jc w:val="center"/>
        <w:rPr>
          <w:rFonts w:ascii="Times New Roman" w:hAnsi="Times New Roman"/>
          <w:b/>
          <w:bCs/>
          <w:sz w:val="24"/>
          <w:szCs w:val="24"/>
          <w:lang w:eastAsia="ru-RU"/>
        </w:rPr>
      </w:pPr>
      <w:r w:rsidRPr="00591D32">
        <w:rPr>
          <w:rFonts w:ascii="Times New Roman" w:hAnsi="Times New Roman"/>
          <w:b/>
          <w:bCs/>
          <w:sz w:val="24"/>
          <w:szCs w:val="24"/>
          <w:lang w:eastAsia="ru-RU"/>
        </w:rPr>
        <w:t>Переславль-Залесский муниципальный</w:t>
      </w:r>
      <w:r w:rsidR="00FF5D3A">
        <w:rPr>
          <w:rFonts w:ascii="Times New Roman" w:hAnsi="Times New Roman"/>
          <w:b/>
          <w:bCs/>
          <w:sz w:val="24"/>
          <w:szCs w:val="24"/>
          <w:lang w:eastAsia="ru-RU"/>
        </w:rPr>
        <w:t xml:space="preserve"> округ 2025 г.</w:t>
      </w:r>
      <w:r w:rsidR="00BB7D43">
        <w:rPr>
          <w:rFonts w:ascii="Times New Roman" w:hAnsi="Times New Roman"/>
          <w:b/>
          <w:bCs/>
          <w:sz w:val="24"/>
          <w:szCs w:val="24"/>
          <w:lang w:eastAsia="ru-RU"/>
        </w:rPr>
        <w:br w:type="page"/>
      </w:r>
    </w:p>
    <w:p w:rsidR="00690C4B" w:rsidRPr="00690C4B" w:rsidRDefault="00747214" w:rsidP="00690C4B">
      <w:pPr>
        <w:pStyle w:val="a4"/>
        <w:numPr>
          <w:ilvl w:val="1"/>
          <w:numId w:val="1"/>
        </w:numPr>
        <w:tabs>
          <w:tab w:val="left" w:pos="4550"/>
        </w:tabs>
        <w:spacing w:line="360" w:lineRule="auto"/>
        <w:ind w:right="680"/>
        <w:jc w:val="center"/>
        <w:rPr>
          <w:rFonts w:ascii="Times New Roman" w:hAnsi="Times New Roman"/>
          <w:b/>
          <w:color w:val="000000"/>
          <w:sz w:val="24"/>
          <w:szCs w:val="24"/>
        </w:rPr>
      </w:pPr>
      <w:r w:rsidRPr="00690C4B">
        <w:rPr>
          <w:rFonts w:ascii="Times New Roman" w:hAnsi="Times New Roman"/>
          <w:b/>
          <w:color w:val="000000"/>
          <w:sz w:val="24"/>
          <w:szCs w:val="24"/>
        </w:rPr>
        <w:lastRenderedPageBreak/>
        <w:t>ПОЯСНИТЕЛЬНАЯ ЗАПИСКА</w:t>
      </w:r>
    </w:p>
    <w:p w:rsidR="00596354" w:rsidRPr="002C214B" w:rsidRDefault="00596354" w:rsidP="00F74B21">
      <w:pPr>
        <w:pStyle w:val="Default"/>
        <w:spacing w:line="360" w:lineRule="auto"/>
        <w:ind w:firstLine="709"/>
        <w:jc w:val="both"/>
        <w:rPr>
          <w:color w:val="auto"/>
        </w:rPr>
      </w:pPr>
      <w:r w:rsidRPr="002C214B">
        <w:rPr>
          <w:color w:val="auto"/>
        </w:rPr>
        <w:t>Данная программа направлена на создание условий для физического воспитания и развития детей, организацию содержательного досуга и формирование потребности в поддержании здорового образа жизни.</w:t>
      </w:r>
    </w:p>
    <w:p w:rsidR="00FF5D3A" w:rsidRDefault="00FF5D3A" w:rsidP="00F74B21">
      <w:pPr>
        <w:pStyle w:val="Default"/>
        <w:spacing w:line="360" w:lineRule="auto"/>
        <w:ind w:firstLine="709"/>
        <w:jc w:val="both"/>
        <w:rPr>
          <w:color w:val="auto"/>
        </w:rPr>
      </w:pPr>
      <w:r w:rsidRPr="00F74B21">
        <w:rPr>
          <w:color w:val="auto"/>
        </w:rPr>
        <w:t>Актуальность данной программы заключается в необходимости проведения групповых занятий с обучающимися различного возраста, уровня физического развития, желающих заниматься общей физической подготовкой с элементами кикбоксинга.</w:t>
      </w:r>
    </w:p>
    <w:p w:rsidR="003208E4" w:rsidRPr="003208E4" w:rsidRDefault="00737882" w:rsidP="003208E4">
      <w:pPr>
        <w:pStyle w:val="Default"/>
        <w:spacing w:line="360" w:lineRule="auto"/>
        <w:ind w:firstLine="709"/>
        <w:jc w:val="both"/>
        <w:rPr>
          <w:color w:val="auto"/>
        </w:rPr>
      </w:pPr>
      <w:r w:rsidRPr="003208E4">
        <w:rPr>
          <w:color w:val="auto"/>
        </w:rPr>
        <w:t xml:space="preserve">Кикбоксинг является индивидуальным спортивным единоборством, представляет собой синтез классического английского бокса и каратэ. </w:t>
      </w:r>
      <w:r w:rsidR="003208E4" w:rsidRPr="003208E4">
        <w:rPr>
          <w:color w:val="auto"/>
        </w:rPr>
        <w:t xml:space="preserve">Этот вид единоборств зародился в середине 70-х годов, практически одновременно в США и Западной Европе. Кикбоксинг, как вид спорта, официально разрешен для развития в нашей стране решением коллегии Госкомспорта в январе 1990г. </w:t>
      </w:r>
    </w:p>
    <w:p w:rsidR="003208E4" w:rsidRPr="003208E4" w:rsidRDefault="003208E4" w:rsidP="003208E4">
      <w:pPr>
        <w:pStyle w:val="Default"/>
        <w:spacing w:line="360" w:lineRule="auto"/>
        <w:ind w:firstLine="709"/>
        <w:jc w:val="both"/>
        <w:rPr>
          <w:color w:val="auto"/>
        </w:rPr>
      </w:pPr>
      <w:r w:rsidRPr="003208E4">
        <w:rPr>
          <w:color w:val="auto"/>
        </w:rPr>
        <w:t xml:space="preserve">Спортивные соревнования по различным разделам кикбоксинга приобретают большую популярность в обществе, особенно в подростковой и </w:t>
      </w:r>
      <w:proofErr w:type="spellStart"/>
      <w:r w:rsidRPr="003208E4">
        <w:rPr>
          <w:color w:val="auto"/>
        </w:rPr>
        <w:t>молодѐжной</w:t>
      </w:r>
      <w:proofErr w:type="spellEnd"/>
      <w:r w:rsidRPr="003208E4">
        <w:rPr>
          <w:color w:val="auto"/>
        </w:rPr>
        <w:t xml:space="preserve"> среде, получают широкое распространение и признание как виды спорта, входящие в Государственный реестр России, с присвоением спортивных разрядов и званий. Одно из преимуществ данной программы состоит в том, что во всех видах детской спортивной деятельности на каждом возрастном этапе, первостепенное внимание уделяется развитию индивидуальных способностей воспитанников, их творческому подходу к спортивно-тренировочной деятельности. </w:t>
      </w:r>
    </w:p>
    <w:p w:rsidR="00737882" w:rsidRPr="00F74B21" w:rsidRDefault="003208E4" w:rsidP="003208E4">
      <w:pPr>
        <w:pStyle w:val="Default"/>
        <w:spacing w:line="360" w:lineRule="auto"/>
        <w:ind w:firstLine="709"/>
        <w:jc w:val="both"/>
        <w:rPr>
          <w:color w:val="auto"/>
        </w:rPr>
      </w:pPr>
      <w:r w:rsidRPr="008F3BAE">
        <w:t xml:space="preserve">Специфические особенности кикбоксинга - контакт с партнером посредством ударных движений - способствуют совершенствованию целого ряда психических качеств, и в целом предъявляют к психике спортсмена достаточно разнообразные, хотя порой и очень жесткие требования. Однако, влияние кикбоксинга на психику занимающихся в высшей степени положительно. Он дает уверенность в себе, жизнерадостность, учит трудолюбию и целеустремленности. При правильно построенных занятиях уменьшается бытовая агрессивность и, в целом, кикбоксинг дает значительный </w:t>
      </w:r>
      <w:proofErr w:type="spellStart"/>
      <w:r w:rsidRPr="008F3BAE">
        <w:t>оздоравливающий</w:t>
      </w:r>
      <w:proofErr w:type="spellEnd"/>
      <w:r w:rsidRPr="008F3BAE">
        <w:t xml:space="preserve"> эффект.</w:t>
      </w:r>
    </w:p>
    <w:p w:rsidR="00747970" w:rsidRPr="00F74B21" w:rsidRDefault="00747970" w:rsidP="00F74B21">
      <w:pPr>
        <w:pStyle w:val="Default"/>
        <w:spacing w:line="360" w:lineRule="auto"/>
        <w:ind w:firstLine="709"/>
        <w:jc w:val="both"/>
        <w:rPr>
          <w:color w:val="auto"/>
        </w:rPr>
      </w:pPr>
      <w:r w:rsidRPr="00F74B21">
        <w:rPr>
          <w:color w:val="auto"/>
        </w:rPr>
        <w:t>Спортивно-оздоровительная программа «Кикбоксинг» имеет физкультурно-спортивную направленность.</w:t>
      </w:r>
    </w:p>
    <w:p w:rsidR="00FF5D3A" w:rsidRPr="00F74B21" w:rsidRDefault="00FF5D3A" w:rsidP="00F74B21">
      <w:pPr>
        <w:pStyle w:val="Default"/>
        <w:spacing w:line="360" w:lineRule="auto"/>
        <w:ind w:firstLine="709"/>
        <w:jc w:val="both"/>
        <w:rPr>
          <w:color w:val="auto"/>
        </w:rPr>
      </w:pPr>
      <w:r w:rsidRPr="00690C4B">
        <w:t xml:space="preserve"> </w:t>
      </w:r>
      <w:r w:rsidRPr="00F74B21">
        <w:rPr>
          <w:b/>
          <w:color w:val="auto"/>
        </w:rPr>
        <w:t>Целью Программы</w:t>
      </w:r>
      <w:r w:rsidRPr="00F74B21">
        <w:rPr>
          <w:color w:val="auto"/>
        </w:rPr>
        <w:t xml:space="preserve"> является формирование у обучающихся потребности в здоровом образе жизни и интереса к физической культуре и спорту, укрепление здоровья и развитие физических качеств и способностей у обучающихся посредством занятий кикбоксингом.</w:t>
      </w:r>
    </w:p>
    <w:p w:rsidR="00FF5D3A" w:rsidRPr="00F74B21" w:rsidRDefault="00747970" w:rsidP="00F74B21">
      <w:pPr>
        <w:pStyle w:val="Default"/>
        <w:spacing w:line="360" w:lineRule="auto"/>
        <w:ind w:firstLine="709"/>
        <w:jc w:val="both"/>
        <w:rPr>
          <w:color w:val="auto"/>
        </w:rPr>
      </w:pPr>
      <w:r w:rsidRPr="00F74B21">
        <w:rPr>
          <w:b/>
          <w:color w:val="auto"/>
        </w:rPr>
        <w:t>З</w:t>
      </w:r>
      <w:r w:rsidR="00FF5D3A" w:rsidRPr="00F74B21">
        <w:rPr>
          <w:b/>
          <w:color w:val="auto"/>
        </w:rPr>
        <w:t>адач</w:t>
      </w:r>
      <w:r w:rsidRPr="00F74B21">
        <w:rPr>
          <w:b/>
          <w:color w:val="auto"/>
        </w:rPr>
        <w:t>и</w:t>
      </w:r>
      <w:r w:rsidR="00FF5D3A" w:rsidRPr="00F74B21">
        <w:rPr>
          <w:color w:val="auto"/>
        </w:rPr>
        <w:t>:</w:t>
      </w:r>
    </w:p>
    <w:p w:rsidR="00747970" w:rsidRDefault="00747970" w:rsidP="001E4545">
      <w:pPr>
        <w:tabs>
          <w:tab w:val="left" w:pos="4550"/>
        </w:tabs>
        <w:spacing w:line="240" w:lineRule="auto"/>
        <w:ind w:left="794" w:right="680" w:firstLine="1077"/>
        <w:jc w:val="both"/>
        <w:rPr>
          <w:rFonts w:ascii="Times New Roman" w:hAnsi="Times New Roman"/>
          <w:sz w:val="24"/>
          <w:szCs w:val="24"/>
        </w:rPr>
      </w:pPr>
      <w:r w:rsidRPr="00690C4B">
        <w:rPr>
          <w:rFonts w:ascii="Times New Roman" w:hAnsi="Times New Roman"/>
          <w:sz w:val="24"/>
          <w:szCs w:val="24"/>
        </w:rPr>
        <w:t>- овладение основами техники и тактики в кикбоксинге</w:t>
      </w:r>
      <w:r>
        <w:rPr>
          <w:rFonts w:ascii="Times New Roman" w:hAnsi="Times New Roman"/>
          <w:sz w:val="24"/>
          <w:szCs w:val="24"/>
        </w:rPr>
        <w:t>;</w:t>
      </w:r>
    </w:p>
    <w:p w:rsidR="00FF5D3A" w:rsidRPr="00690C4B" w:rsidRDefault="00FF5D3A" w:rsidP="001E4545">
      <w:pPr>
        <w:tabs>
          <w:tab w:val="left" w:pos="4550"/>
        </w:tabs>
        <w:spacing w:line="240" w:lineRule="auto"/>
        <w:ind w:left="794" w:right="680" w:firstLine="1077"/>
        <w:jc w:val="both"/>
        <w:rPr>
          <w:rFonts w:ascii="Times New Roman" w:hAnsi="Times New Roman"/>
          <w:sz w:val="24"/>
          <w:szCs w:val="24"/>
        </w:rPr>
      </w:pPr>
      <w:r w:rsidRPr="00690C4B">
        <w:rPr>
          <w:rFonts w:ascii="Times New Roman" w:hAnsi="Times New Roman"/>
          <w:sz w:val="24"/>
          <w:szCs w:val="24"/>
        </w:rPr>
        <w:t xml:space="preserve">- приобретение разносторонней физической подготовленности; </w:t>
      </w:r>
    </w:p>
    <w:p w:rsidR="00FF5D3A" w:rsidRDefault="00FF5D3A" w:rsidP="001E4545">
      <w:pPr>
        <w:tabs>
          <w:tab w:val="left" w:pos="4550"/>
        </w:tabs>
        <w:spacing w:line="240" w:lineRule="auto"/>
        <w:ind w:left="794" w:right="680" w:firstLine="1077"/>
        <w:jc w:val="both"/>
        <w:rPr>
          <w:rFonts w:ascii="Times New Roman" w:hAnsi="Times New Roman"/>
          <w:sz w:val="24"/>
          <w:szCs w:val="24"/>
        </w:rPr>
      </w:pPr>
      <w:r w:rsidRPr="00690C4B">
        <w:rPr>
          <w:rFonts w:ascii="Times New Roman" w:hAnsi="Times New Roman"/>
          <w:sz w:val="24"/>
          <w:szCs w:val="24"/>
        </w:rPr>
        <w:t>- воспитание черт спортивного характ</w:t>
      </w:r>
      <w:r w:rsidR="00375401">
        <w:rPr>
          <w:rFonts w:ascii="Times New Roman" w:hAnsi="Times New Roman"/>
          <w:sz w:val="24"/>
          <w:szCs w:val="24"/>
        </w:rPr>
        <w:t>ера;</w:t>
      </w:r>
    </w:p>
    <w:p w:rsidR="00375401" w:rsidRPr="00690C4B" w:rsidRDefault="00375401" w:rsidP="001E4545">
      <w:pPr>
        <w:tabs>
          <w:tab w:val="left" w:pos="4550"/>
        </w:tabs>
        <w:spacing w:line="240" w:lineRule="auto"/>
        <w:ind w:left="794" w:right="680" w:firstLine="1077"/>
        <w:jc w:val="both"/>
        <w:rPr>
          <w:rFonts w:ascii="Times New Roman" w:hAnsi="Times New Roman"/>
          <w:sz w:val="24"/>
          <w:szCs w:val="24"/>
        </w:rPr>
      </w:pPr>
      <w:r w:rsidRPr="00690C4B">
        <w:rPr>
          <w:rFonts w:ascii="Times New Roman" w:hAnsi="Times New Roman"/>
          <w:sz w:val="24"/>
          <w:szCs w:val="24"/>
        </w:rPr>
        <w:lastRenderedPageBreak/>
        <w:t>- удовлетворение потребност</w:t>
      </w:r>
      <w:r>
        <w:rPr>
          <w:rFonts w:ascii="Times New Roman" w:hAnsi="Times New Roman"/>
          <w:sz w:val="24"/>
          <w:szCs w:val="24"/>
        </w:rPr>
        <w:t>и</w:t>
      </w:r>
      <w:r w:rsidRPr="00690C4B">
        <w:rPr>
          <w:rFonts w:ascii="Times New Roman" w:hAnsi="Times New Roman"/>
          <w:sz w:val="24"/>
          <w:szCs w:val="24"/>
        </w:rPr>
        <w:t xml:space="preserve"> обучающихся в </w:t>
      </w:r>
      <w:r>
        <w:rPr>
          <w:rFonts w:ascii="Times New Roman" w:hAnsi="Times New Roman"/>
          <w:sz w:val="24"/>
          <w:szCs w:val="24"/>
        </w:rPr>
        <w:t xml:space="preserve">систематических </w:t>
      </w:r>
      <w:r w:rsidRPr="00690C4B">
        <w:rPr>
          <w:rFonts w:ascii="Times New Roman" w:hAnsi="Times New Roman"/>
          <w:sz w:val="24"/>
          <w:szCs w:val="24"/>
        </w:rPr>
        <w:t xml:space="preserve">занятиях физической культурой и спортом; </w:t>
      </w:r>
    </w:p>
    <w:p w:rsidR="00375401" w:rsidRPr="00690C4B" w:rsidRDefault="00375401" w:rsidP="001E4545">
      <w:pPr>
        <w:tabs>
          <w:tab w:val="left" w:pos="4550"/>
        </w:tabs>
        <w:spacing w:line="240" w:lineRule="auto"/>
        <w:ind w:left="794" w:right="680" w:firstLine="1077"/>
        <w:jc w:val="both"/>
        <w:rPr>
          <w:rFonts w:ascii="Times New Roman" w:hAnsi="Times New Roman"/>
          <w:sz w:val="24"/>
          <w:szCs w:val="24"/>
        </w:rPr>
      </w:pPr>
      <w:r w:rsidRPr="00690C4B">
        <w:rPr>
          <w:rFonts w:ascii="Times New Roman" w:hAnsi="Times New Roman"/>
          <w:sz w:val="24"/>
          <w:szCs w:val="24"/>
        </w:rPr>
        <w:t xml:space="preserve">- формирование устойчивого интереса к занятиям физической культурой и спортом; </w:t>
      </w:r>
    </w:p>
    <w:p w:rsidR="00375401" w:rsidRDefault="00375401" w:rsidP="001E4545">
      <w:pPr>
        <w:tabs>
          <w:tab w:val="left" w:pos="4550"/>
        </w:tabs>
        <w:spacing w:line="240" w:lineRule="auto"/>
        <w:ind w:left="794" w:right="680" w:firstLine="1077"/>
        <w:jc w:val="both"/>
        <w:rPr>
          <w:rFonts w:ascii="Times New Roman" w:hAnsi="Times New Roman"/>
          <w:sz w:val="24"/>
          <w:szCs w:val="24"/>
        </w:rPr>
      </w:pPr>
      <w:r w:rsidRPr="00690C4B">
        <w:rPr>
          <w:rFonts w:ascii="Times New Roman" w:hAnsi="Times New Roman"/>
          <w:sz w:val="24"/>
          <w:szCs w:val="24"/>
        </w:rPr>
        <w:t>- формировани</w:t>
      </w:r>
      <w:r>
        <w:rPr>
          <w:rFonts w:ascii="Times New Roman" w:hAnsi="Times New Roman"/>
          <w:sz w:val="24"/>
          <w:szCs w:val="24"/>
        </w:rPr>
        <w:t>е</w:t>
      </w:r>
      <w:r w:rsidRPr="00690C4B">
        <w:rPr>
          <w:rFonts w:ascii="Times New Roman" w:hAnsi="Times New Roman"/>
          <w:sz w:val="24"/>
          <w:szCs w:val="24"/>
        </w:rPr>
        <w:t xml:space="preserve"> у обучающихся навыков здоро</w:t>
      </w:r>
      <w:r w:rsidR="00226355">
        <w:rPr>
          <w:rFonts w:ascii="Times New Roman" w:hAnsi="Times New Roman"/>
          <w:sz w:val="24"/>
          <w:szCs w:val="24"/>
        </w:rPr>
        <w:t>вого и безопасного образа жизни;</w:t>
      </w:r>
    </w:p>
    <w:p w:rsidR="00226355" w:rsidRDefault="00226355" w:rsidP="001E4545">
      <w:pPr>
        <w:tabs>
          <w:tab w:val="left" w:pos="4550"/>
        </w:tabs>
        <w:spacing w:line="240" w:lineRule="auto"/>
        <w:ind w:left="794" w:right="680" w:firstLine="1077"/>
        <w:jc w:val="both"/>
        <w:rPr>
          <w:rFonts w:ascii="Times New Roman" w:hAnsi="Times New Roman"/>
          <w:sz w:val="24"/>
          <w:szCs w:val="24"/>
        </w:rPr>
      </w:pPr>
      <w:r>
        <w:rPr>
          <w:rFonts w:ascii="Times New Roman" w:hAnsi="Times New Roman"/>
          <w:sz w:val="24"/>
          <w:szCs w:val="24"/>
        </w:rPr>
        <w:t>- освоить основные понятия и категор</w:t>
      </w:r>
      <w:r w:rsidR="00266D49">
        <w:rPr>
          <w:rFonts w:ascii="Times New Roman" w:hAnsi="Times New Roman"/>
          <w:sz w:val="24"/>
          <w:szCs w:val="24"/>
        </w:rPr>
        <w:t>ии, влияющие на выбор профессии;</w:t>
      </w:r>
    </w:p>
    <w:p w:rsidR="00266D49" w:rsidRPr="00690C4B" w:rsidRDefault="00266D49" w:rsidP="001E4545">
      <w:pPr>
        <w:tabs>
          <w:tab w:val="left" w:pos="4550"/>
        </w:tabs>
        <w:spacing w:line="240" w:lineRule="auto"/>
        <w:ind w:left="794" w:right="680" w:firstLine="1077"/>
        <w:jc w:val="both"/>
        <w:rPr>
          <w:rFonts w:ascii="Times New Roman" w:hAnsi="Times New Roman"/>
          <w:sz w:val="24"/>
          <w:szCs w:val="24"/>
        </w:rPr>
      </w:pPr>
      <w:r>
        <w:rPr>
          <w:rFonts w:ascii="Times New Roman" w:hAnsi="Times New Roman"/>
          <w:sz w:val="24"/>
          <w:szCs w:val="24"/>
        </w:rPr>
        <w:t>- содействовать самоопределению обучающихся, активизировав их личностную позицию в ситуации профессионального выбора.</w:t>
      </w:r>
    </w:p>
    <w:p w:rsidR="00FF5D3A" w:rsidRPr="00690C4B" w:rsidRDefault="00FF5D3A" w:rsidP="00627DA8">
      <w:pPr>
        <w:tabs>
          <w:tab w:val="left" w:pos="4550"/>
        </w:tabs>
        <w:spacing w:line="360" w:lineRule="auto"/>
        <w:ind w:left="794" w:right="680" w:firstLine="1077"/>
        <w:jc w:val="both"/>
        <w:rPr>
          <w:rFonts w:ascii="Times New Roman" w:hAnsi="Times New Roman"/>
          <w:sz w:val="24"/>
          <w:szCs w:val="24"/>
        </w:rPr>
      </w:pPr>
      <w:r w:rsidRPr="00690C4B">
        <w:rPr>
          <w:rFonts w:ascii="Times New Roman" w:hAnsi="Times New Roman"/>
          <w:sz w:val="24"/>
          <w:szCs w:val="24"/>
        </w:rPr>
        <w:t xml:space="preserve">Отличительные особенности дополнительной общеобразовательной общеразвивающей программы заключается в том, </w:t>
      </w:r>
      <w:r w:rsidR="00627DA8">
        <w:rPr>
          <w:rFonts w:ascii="Times New Roman" w:hAnsi="Times New Roman"/>
          <w:sz w:val="24"/>
          <w:szCs w:val="24"/>
        </w:rPr>
        <w:t>что н</w:t>
      </w:r>
      <w:r w:rsidRPr="00690C4B">
        <w:rPr>
          <w:rFonts w:ascii="Times New Roman" w:hAnsi="Times New Roman"/>
          <w:sz w:val="24"/>
          <w:szCs w:val="24"/>
        </w:rPr>
        <w:t>астоящая программа направлена с одной стороны на занятия кикбоксингом как видом спорта, с другой стороны - на формирование здорового образа детей и подростков. Она имеет направленный воспитательный, спортивно-оздоровительный и обучающий характер. Формирует в детях целеустремленность, силу воли, настойчивость в достижении цели, учит рационально распределять своё время.</w:t>
      </w:r>
    </w:p>
    <w:p w:rsidR="00FF5D3A" w:rsidRPr="00690C4B" w:rsidRDefault="00FF5D3A" w:rsidP="00690C4B">
      <w:pPr>
        <w:tabs>
          <w:tab w:val="left" w:pos="4550"/>
        </w:tabs>
        <w:spacing w:line="360" w:lineRule="auto"/>
        <w:ind w:left="794" w:right="680" w:firstLine="1077"/>
        <w:jc w:val="both"/>
        <w:rPr>
          <w:rFonts w:ascii="Times New Roman" w:hAnsi="Times New Roman"/>
          <w:sz w:val="24"/>
          <w:szCs w:val="24"/>
        </w:rPr>
      </w:pPr>
      <w:r w:rsidRPr="00690C4B">
        <w:rPr>
          <w:rFonts w:ascii="Times New Roman" w:hAnsi="Times New Roman"/>
          <w:sz w:val="24"/>
          <w:szCs w:val="24"/>
        </w:rPr>
        <w:t>В группы спортивно-оздоровительного этапа подготовки зачисляются дети, желающие заниматься избранным видом спорта независимо от их одаренности, способности, уровня физического развития и подготовленности, не имеющие медицинских противопоказаний для занятий избранным видом спорта.</w:t>
      </w:r>
    </w:p>
    <w:p w:rsidR="00346D9F" w:rsidRPr="00690C4B" w:rsidRDefault="00346D9F" w:rsidP="00690C4B">
      <w:pPr>
        <w:suppressAutoHyphens w:val="0"/>
        <w:overflowPunct w:val="0"/>
        <w:autoSpaceDE w:val="0"/>
        <w:autoSpaceDN w:val="0"/>
        <w:adjustRightInd w:val="0"/>
        <w:spacing w:after="0" w:line="360" w:lineRule="auto"/>
        <w:ind w:left="794" w:right="680" w:firstLine="1077"/>
        <w:jc w:val="both"/>
        <w:rPr>
          <w:rStyle w:val="10"/>
          <w:rFonts w:ascii="Times New Roman" w:hAnsi="Times New Roman"/>
          <w:b/>
          <w:i/>
          <w:iCs/>
          <w:color w:val="000000"/>
          <w:sz w:val="24"/>
          <w:szCs w:val="24"/>
          <w:u w:val="single"/>
        </w:rPr>
      </w:pPr>
      <w:r w:rsidRPr="00690C4B">
        <w:rPr>
          <w:rStyle w:val="10"/>
          <w:rFonts w:ascii="Times New Roman" w:hAnsi="Times New Roman"/>
          <w:b/>
          <w:i/>
          <w:iCs/>
          <w:color w:val="000000"/>
          <w:sz w:val="24"/>
          <w:szCs w:val="24"/>
          <w:u w:val="single"/>
        </w:rPr>
        <w:t>Условия реализации программы</w:t>
      </w:r>
    </w:p>
    <w:p w:rsidR="00346D9F" w:rsidRPr="00690C4B" w:rsidRDefault="00346D9F" w:rsidP="00690C4B">
      <w:pPr>
        <w:suppressAutoHyphens w:val="0"/>
        <w:overflowPunct w:val="0"/>
        <w:autoSpaceDE w:val="0"/>
        <w:autoSpaceDN w:val="0"/>
        <w:adjustRightInd w:val="0"/>
        <w:spacing w:after="0" w:line="360" w:lineRule="auto"/>
        <w:ind w:left="794" w:right="680" w:firstLine="1077"/>
        <w:contextualSpacing/>
        <w:jc w:val="both"/>
        <w:rPr>
          <w:rStyle w:val="10"/>
          <w:rFonts w:ascii="Times New Roman" w:hAnsi="Times New Roman"/>
          <w:color w:val="000000"/>
          <w:sz w:val="24"/>
          <w:szCs w:val="24"/>
        </w:rPr>
      </w:pPr>
      <w:r w:rsidRPr="00690C4B">
        <w:rPr>
          <w:rFonts w:ascii="Times New Roman" w:hAnsi="Times New Roman"/>
          <w:color w:val="000000"/>
          <w:sz w:val="24"/>
          <w:szCs w:val="24"/>
          <w:lang w:eastAsia="ru-RU"/>
        </w:rPr>
        <w:t xml:space="preserve">Срок обучения по программе составляет </w:t>
      </w:r>
      <w:r w:rsidR="00627DA8">
        <w:rPr>
          <w:rFonts w:ascii="Times New Roman" w:hAnsi="Times New Roman"/>
          <w:sz w:val="24"/>
          <w:szCs w:val="24"/>
          <w:lang w:eastAsia="ru-RU"/>
        </w:rPr>
        <w:t>37</w:t>
      </w:r>
      <w:r w:rsidRPr="00690C4B">
        <w:rPr>
          <w:rFonts w:ascii="Times New Roman" w:hAnsi="Times New Roman"/>
          <w:sz w:val="24"/>
          <w:szCs w:val="24"/>
          <w:lang w:eastAsia="ru-RU"/>
        </w:rPr>
        <w:t xml:space="preserve"> недел</w:t>
      </w:r>
      <w:r w:rsidR="00627DA8">
        <w:rPr>
          <w:rFonts w:ascii="Times New Roman" w:hAnsi="Times New Roman"/>
          <w:sz w:val="24"/>
          <w:szCs w:val="24"/>
          <w:lang w:eastAsia="ru-RU"/>
        </w:rPr>
        <w:t>ь</w:t>
      </w:r>
      <w:r w:rsidRPr="00690C4B">
        <w:rPr>
          <w:rFonts w:ascii="Times New Roman" w:hAnsi="Times New Roman"/>
          <w:sz w:val="24"/>
          <w:szCs w:val="24"/>
          <w:lang w:eastAsia="ru-RU"/>
        </w:rPr>
        <w:t xml:space="preserve"> </w:t>
      </w:r>
      <w:r w:rsidRPr="00690C4B">
        <w:rPr>
          <w:rFonts w:ascii="Times New Roman" w:hAnsi="Times New Roman"/>
          <w:color w:val="000000"/>
          <w:sz w:val="24"/>
          <w:szCs w:val="24"/>
          <w:lang w:eastAsia="ru-RU"/>
        </w:rPr>
        <w:t>учебно-тренировочных занятий непосредственно в условиях ДЮСШ. Количество часов в неделю – 6 часов. Общее количество часов по программе 2</w:t>
      </w:r>
      <w:r w:rsidR="007C5ABD">
        <w:rPr>
          <w:rFonts w:ascii="Times New Roman" w:hAnsi="Times New Roman"/>
          <w:color w:val="000000"/>
          <w:sz w:val="24"/>
          <w:szCs w:val="24"/>
          <w:lang w:eastAsia="ru-RU"/>
        </w:rPr>
        <w:t>22</w:t>
      </w:r>
      <w:r w:rsidRPr="00690C4B">
        <w:rPr>
          <w:rFonts w:ascii="Times New Roman" w:hAnsi="Times New Roman"/>
          <w:color w:val="000000"/>
          <w:sz w:val="24"/>
          <w:szCs w:val="24"/>
          <w:lang w:eastAsia="ru-RU"/>
        </w:rPr>
        <w:t xml:space="preserve"> часа. </w:t>
      </w:r>
      <w:r w:rsidRPr="00690C4B">
        <w:rPr>
          <w:rStyle w:val="10"/>
          <w:rFonts w:ascii="Times New Roman" w:hAnsi="Times New Roman"/>
          <w:color w:val="000000"/>
          <w:sz w:val="24"/>
          <w:szCs w:val="24"/>
        </w:rPr>
        <w:t>Срок обучения по программе составляет 1 год. Форма обучения очная; индивидуальная, групповая.</w:t>
      </w:r>
    </w:p>
    <w:p w:rsidR="00346D9F" w:rsidRPr="00690C4B" w:rsidRDefault="00346D9F" w:rsidP="00690C4B">
      <w:pPr>
        <w:pStyle w:val="a3"/>
        <w:shd w:val="clear" w:color="auto" w:fill="FFFFFF"/>
        <w:spacing w:before="0" w:beforeAutospacing="0" w:after="0" w:afterAutospacing="0" w:line="360" w:lineRule="auto"/>
        <w:ind w:left="794" w:right="680" w:firstLine="1077"/>
        <w:contextualSpacing/>
        <w:jc w:val="both"/>
      </w:pPr>
      <w:r w:rsidRPr="00690C4B">
        <w:rPr>
          <w:bCs/>
          <w:color w:val="000000"/>
        </w:rPr>
        <w:t>Возрастная категория детей – 5-</w:t>
      </w:r>
      <w:r w:rsidR="00747214">
        <w:rPr>
          <w:bCs/>
          <w:color w:val="000000"/>
        </w:rPr>
        <w:t>17</w:t>
      </w:r>
      <w:r w:rsidRPr="00690C4B">
        <w:rPr>
          <w:bCs/>
          <w:color w:val="000000"/>
        </w:rPr>
        <w:t xml:space="preserve"> лет. </w:t>
      </w:r>
      <w:r w:rsidRPr="00690C4B">
        <w:rPr>
          <w:color w:val="000000"/>
        </w:rPr>
        <w:t xml:space="preserve">К тренировочному процессу допускаются все желающие указанного выше возраста и при наличии медицинской справки, подтверждающей отсутствие противопоказаний. </w:t>
      </w:r>
    </w:p>
    <w:p w:rsidR="00346D9F" w:rsidRPr="00690C4B" w:rsidRDefault="00346D9F" w:rsidP="00F74B21">
      <w:pPr>
        <w:pStyle w:val="a4"/>
        <w:spacing w:after="0" w:line="360" w:lineRule="auto"/>
        <w:ind w:left="0" w:right="680" w:firstLine="1077"/>
        <w:jc w:val="both"/>
        <w:rPr>
          <w:rFonts w:ascii="Times New Roman" w:hAnsi="Times New Roman"/>
          <w:b/>
          <w:i/>
          <w:iCs/>
          <w:color w:val="000000"/>
          <w:sz w:val="24"/>
          <w:szCs w:val="24"/>
          <w:u w:val="single"/>
        </w:rPr>
      </w:pPr>
      <w:r w:rsidRPr="00690C4B">
        <w:rPr>
          <w:rFonts w:ascii="Times New Roman" w:hAnsi="Times New Roman"/>
          <w:b/>
          <w:i/>
          <w:iCs/>
          <w:color w:val="000000"/>
          <w:sz w:val="24"/>
          <w:szCs w:val="24"/>
          <w:u w:val="single"/>
        </w:rPr>
        <w:t>Ожидаемые результаты</w:t>
      </w:r>
    </w:p>
    <w:p w:rsidR="00346D9F" w:rsidRPr="00690C4B" w:rsidRDefault="00346D9F" w:rsidP="00F74B21">
      <w:pPr>
        <w:spacing w:after="0" w:line="360" w:lineRule="auto"/>
        <w:ind w:right="680" w:firstLine="1077"/>
        <w:jc w:val="both"/>
        <w:rPr>
          <w:rFonts w:ascii="Times New Roman" w:hAnsi="Times New Roman"/>
          <w:color w:val="000000"/>
          <w:sz w:val="24"/>
          <w:szCs w:val="24"/>
        </w:rPr>
      </w:pPr>
      <w:r w:rsidRPr="00690C4B">
        <w:rPr>
          <w:rFonts w:ascii="Times New Roman" w:hAnsi="Times New Roman"/>
          <w:color w:val="000000"/>
          <w:sz w:val="24"/>
          <w:szCs w:val="24"/>
        </w:rPr>
        <w:t>По итогам обучения по программе обучающиеся:</w:t>
      </w:r>
    </w:p>
    <w:p w:rsidR="00346D9F" w:rsidRPr="00690C4B" w:rsidRDefault="00346D9F" w:rsidP="00F74B21">
      <w:pPr>
        <w:spacing w:after="0" w:line="360" w:lineRule="auto"/>
        <w:ind w:right="680" w:firstLine="1077"/>
        <w:contextualSpacing/>
        <w:jc w:val="both"/>
        <w:rPr>
          <w:rFonts w:ascii="Times New Roman" w:hAnsi="Times New Roman"/>
          <w:color w:val="000000"/>
          <w:sz w:val="24"/>
          <w:szCs w:val="24"/>
        </w:rPr>
      </w:pPr>
      <w:r w:rsidRPr="00690C4B">
        <w:rPr>
          <w:rFonts w:ascii="Times New Roman" w:hAnsi="Times New Roman"/>
          <w:b/>
          <w:i/>
          <w:color w:val="000000"/>
          <w:sz w:val="24"/>
          <w:szCs w:val="24"/>
        </w:rPr>
        <w:t>Должны знать</w:t>
      </w:r>
      <w:r w:rsidRPr="00690C4B">
        <w:rPr>
          <w:rFonts w:ascii="Times New Roman" w:hAnsi="Times New Roman"/>
          <w:color w:val="000000"/>
          <w:sz w:val="24"/>
          <w:szCs w:val="24"/>
        </w:rPr>
        <w:t>:</w:t>
      </w:r>
    </w:p>
    <w:p w:rsidR="00346D9F" w:rsidRPr="00690C4B" w:rsidRDefault="00346D9F" w:rsidP="00F74B21">
      <w:pPr>
        <w:numPr>
          <w:ilvl w:val="0"/>
          <w:numId w:val="2"/>
        </w:numPr>
        <w:tabs>
          <w:tab w:val="clear" w:pos="1423"/>
          <w:tab w:val="num" w:pos="629"/>
        </w:tabs>
        <w:suppressAutoHyphens w:val="0"/>
        <w:spacing w:after="0" w:line="360" w:lineRule="auto"/>
        <w:ind w:left="0" w:right="680" w:firstLine="1077"/>
        <w:contextualSpacing/>
        <w:jc w:val="both"/>
        <w:rPr>
          <w:rFonts w:ascii="Times New Roman" w:hAnsi="Times New Roman"/>
          <w:color w:val="000000"/>
          <w:sz w:val="24"/>
          <w:szCs w:val="24"/>
        </w:rPr>
      </w:pPr>
      <w:r w:rsidRPr="00690C4B">
        <w:rPr>
          <w:rFonts w:ascii="Times New Roman" w:hAnsi="Times New Roman"/>
          <w:color w:val="000000"/>
          <w:sz w:val="24"/>
          <w:szCs w:val="24"/>
        </w:rPr>
        <w:t>Правила техники безопасности.</w:t>
      </w:r>
    </w:p>
    <w:p w:rsidR="00346D9F" w:rsidRPr="00690C4B" w:rsidRDefault="00346D9F" w:rsidP="00F74B21">
      <w:pPr>
        <w:numPr>
          <w:ilvl w:val="0"/>
          <w:numId w:val="2"/>
        </w:numPr>
        <w:tabs>
          <w:tab w:val="clear" w:pos="1423"/>
          <w:tab w:val="num" w:pos="629"/>
        </w:tabs>
        <w:suppressAutoHyphens w:val="0"/>
        <w:spacing w:after="0" w:line="360" w:lineRule="auto"/>
        <w:ind w:left="0" w:right="680" w:firstLine="1077"/>
        <w:contextualSpacing/>
        <w:jc w:val="both"/>
        <w:rPr>
          <w:rFonts w:ascii="Times New Roman" w:hAnsi="Times New Roman"/>
          <w:color w:val="000000"/>
          <w:sz w:val="24"/>
          <w:szCs w:val="24"/>
        </w:rPr>
      </w:pPr>
      <w:r w:rsidRPr="00690C4B">
        <w:rPr>
          <w:rFonts w:ascii="Times New Roman" w:hAnsi="Times New Roman"/>
          <w:color w:val="000000"/>
          <w:sz w:val="24"/>
          <w:szCs w:val="24"/>
        </w:rPr>
        <w:t>Правила личной гигиены.</w:t>
      </w:r>
    </w:p>
    <w:p w:rsidR="00346D9F" w:rsidRPr="00690C4B" w:rsidRDefault="00346D9F" w:rsidP="00F74B21">
      <w:pPr>
        <w:numPr>
          <w:ilvl w:val="0"/>
          <w:numId w:val="2"/>
        </w:numPr>
        <w:tabs>
          <w:tab w:val="clear" w:pos="1423"/>
          <w:tab w:val="num" w:pos="629"/>
        </w:tabs>
        <w:suppressAutoHyphens w:val="0"/>
        <w:spacing w:after="0" w:line="360" w:lineRule="auto"/>
        <w:ind w:left="0" w:right="680" w:firstLine="1077"/>
        <w:contextualSpacing/>
        <w:jc w:val="both"/>
        <w:rPr>
          <w:rFonts w:ascii="Times New Roman" w:hAnsi="Times New Roman"/>
          <w:color w:val="000000"/>
          <w:sz w:val="24"/>
          <w:szCs w:val="24"/>
        </w:rPr>
      </w:pPr>
      <w:r w:rsidRPr="00690C4B">
        <w:rPr>
          <w:rFonts w:ascii="Times New Roman" w:hAnsi="Times New Roman"/>
          <w:color w:val="000000"/>
          <w:sz w:val="24"/>
          <w:szCs w:val="24"/>
        </w:rPr>
        <w:lastRenderedPageBreak/>
        <w:t>Терминологию в кикбоксинге.</w:t>
      </w:r>
    </w:p>
    <w:p w:rsidR="00346D9F" w:rsidRPr="00690C4B" w:rsidRDefault="00346D9F" w:rsidP="00F74B21">
      <w:pPr>
        <w:spacing w:after="0" w:line="360" w:lineRule="auto"/>
        <w:ind w:right="680" w:firstLine="1077"/>
        <w:contextualSpacing/>
        <w:jc w:val="both"/>
        <w:rPr>
          <w:rFonts w:ascii="Times New Roman" w:hAnsi="Times New Roman"/>
          <w:b/>
          <w:i/>
          <w:color w:val="000000"/>
          <w:sz w:val="24"/>
          <w:szCs w:val="24"/>
        </w:rPr>
      </w:pPr>
      <w:r w:rsidRPr="00690C4B">
        <w:rPr>
          <w:rFonts w:ascii="Times New Roman" w:hAnsi="Times New Roman"/>
          <w:b/>
          <w:i/>
          <w:color w:val="000000"/>
          <w:sz w:val="24"/>
          <w:szCs w:val="24"/>
        </w:rPr>
        <w:t>Должны уметь:</w:t>
      </w:r>
    </w:p>
    <w:p w:rsidR="00346D9F" w:rsidRPr="00690C4B" w:rsidRDefault="00346D9F" w:rsidP="00F74B21">
      <w:pPr>
        <w:numPr>
          <w:ilvl w:val="0"/>
          <w:numId w:val="3"/>
        </w:numPr>
        <w:tabs>
          <w:tab w:val="clear" w:pos="1428"/>
          <w:tab w:val="num" w:pos="634"/>
        </w:tabs>
        <w:suppressAutoHyphens w:val="0"/>
        <w:spacing w:after="0" w:line="360" w:lineRule="auto"/>
        <w:ind w:left="0" w:right="680" w:firstLine="1077"/>
        <w:contextualSpacing/>
        <w:jc w:val="both"/>
        <w:rPr>
          <w:rFonts w:ascii="Times New Roman" w:hAnsi="Times New Roman"/>
          <w:color w:val="000000"/>
          <w:sz w:val="24"/>
          <w:szCs w:val="24"/>
        </w:rPr>
      </w:pPr>
      <w:r w:rsidRPr="00690C4B">
        <w:rPr>
          <w:rFonts w:ascii="Times New Roman" w:hAnsi="Times New Roman"/>
          <w:color w:val="000000"/>
          <w:sz w:val="24"/>
          <w:szCs w:val="24"/>
        </w:rPr>
        <w:t>Владеть основными двигательными умениями и навыками.</w:t>
      </w:r>
    </w:p>
    <w:p w:rsidR="00690C4B" w:rsidRDefault="00346D9F" w:rsidP="00F74B21">
      <w:pPr>
        <w:numPr>
          <w:ilvl w:val="0"/>
          <w:numId w:val="3"/>
        </w:numPr>
        <w:tabs>
          <w:tab w:val="clear" w:pos="1428"/>
          <w:tab w:val="num" w:pos="634"/>
        </w:tabs>
        <w:suppressAutoHyphens w:val="0"/>
        <w:spacing w:after="0" w:line="360" w:lineRule="auto"/>
        <w:ind w:left="0" w:right="680" w:firstLine="1077"/>
        <w:contextualSpacing/>
        <w:jc w:val="both"/>
        <w:rPr>
          <w:rFonts w:ascii="Times New Roman" w:hAnsi="Times New Roman"/>
          <w:color w:val="000000"/>
          <w:sz w:val="24"/>
          <w:szCs w:val="24"/>
        </w:rPr>
      </w:pPr>
      <w:r w:rsidRPr="00690C4B">
        <w:rPr>
          <w:rFonts w:ascii="Times New Roman" w:hAnsi="Times New Roman"/>
          <w:color w:val="000000"/>
          <w:sz w:val="24"/>
          <w:szCs w:val="24"/>
        </w:rPr>
        <w:t>Владеть техникой ударов руками и ногами.</w:t>
      </w:r>
    </w:p>
    <w:p w:rsidR="00690C4B" w:rsidRDefault="00346D9F" w:rsidP="00F74B21">
      <w:pPr>
        <w:numPr>
          <w:ilvl w:val="0"/>
          <w:numId w:val="3"/>
        </w:numPr>
        <w:tabs>
          <w:tab w:val="clear" w:pos="1428"/>
          <w:tab w:val="num" w:pos="634"/>
        </w:tabs>
        <w:suppressAutoHyphens w:val="0"/>
        <w:spacing w:after="0" w:line="360" w:lineRule="auto"/>
        <w:ind w:left="0" w:right="680" w:firstLine="1077"/>
        <w:contextualSpacing/>
        <w:jc w:val="both"/>
        <w:rPr>
          <w:rFonts w:ascii="Times New Roman" w:hAnsi="Times New Roman"/>
          <w:color w:val="000000"/>
          <w:sz w:val="24"/>
          <w:szCs w:val="24"/>
        </w:rPr>
      </w:pPr>
      <w:r w:rsidRPr="00690C4B">
        <w:rPr>
          <w:rFonts w:ascii="Times New Roman" w:hAnsi="Times New Roman"/>
          <w:color w:val="000000"/>
          <w:sz w:val="24"/>
          <w:szCs w:val="24"/>
        </w:rPr>
        <w:t>Подготовить место для занятий.</w:t>
      </w:r>
    </w:p>
    <w:p w:rsidR="00690C4B" w:rsidRDefault="00346D9F" w:rsidP="00F74B21">
      <w:pPr>
        <w:numPr>
          <w:ilvl w:val="0"/>
          <w:numId w:val="3"/>
        </w:numPr>
        <w:tabs>
          <w:tab w:val="clear" w:pos="1428"/>
          <w:tab w:val="num" w:pos="634"/>
        </w:tabs>
        <w:suppressAutoHyphens w:val="0"/>
        <w:spacing w:after="0" w:line="360" w:lineRule="auto"/>
        <w:ind w:left="0" w:right="680" w:firstLine="1077"/>
        <w:contextualSpacing/>
        <w:jc w:val="both"/>
        <w:rPr>
          <w:rFonts w:ascii="Times New Roman" w:hAnsi="Times New Roman"/>
          <w:color w:val="000000"/>
          <w:sz w:val="24"/>
          <w:szCs w:val="24"/>
        </w:rPr>
      </w:pPr>
      <w:r w:rsidRPr="00690C4B">
        <w:rPr>
          <w:rFonts w:ascii="Times New Roman" w:hAnsi="Times New Roman"/>
          <w:color w:val="000000"/>
          <w:sz w:val="24"/>
          <w:szCs w:val="24"/>
        </w:rPr>
        <w:t>Составлять режим дня и руководствоваться им.</w:t>
      </w:r>
    </w:p>
    <w:p w:rsidR="00EA6FE6" w:rsidRDefault="00346D9F" w:rsidP="00F74B21">
      <w:pPr>
        <w:numPr>
          <w:ilvl w:val="0"/>
          <w:numId w:val="3"/>
        </w:numPr>
        <w:tabs>
          <w:tab w:val="clear" w:pos="1428"/>
          <w:tab w:val="num" w:pos="634"/>
        </w:tabs>
        <w:suppressAutoHyphens w:val="0"/>
        <w:spacing w:after="0" w:line="360" w:lineRule="auto"/>
        <w:ind w:left="0" w:right="680" w:firstLine="1077"/>
        <w:contextualSpacing/>
        <w:jc w:val="both"/>
        <w:rPr>
          <w:rFonts w:ascii="Times New Roman" w:hAnsi="Times New Roman"/>
          <w:color w:val="000000"/>
          <w:sz w:val="24"/>
          <w:szCs w:val="24"/>
        </w:rPr>
      </w:pPr>
      <w:r w:rsidRPr="00690C4B">
        <w:rPr>
          <w:rFonts w:ascii="Times New Roman" w:hAnsi="Times New Roman"/>
          <w:color w:val="000000"/>
          <w:sz w:val="24"/>
          <w:szCs w:val="24"/>
        </w:rPr>
        <w:t>Проявлять стойкий интерес к занятиям.</w:t>
      </w:r>
    </w:p>
    <w:p w:rsidR="00690C4B" w:rsidRPr="00EA6FE6" w:rsidRDefault="00346D9F" w:rsidP="00F74B21">
      <w:pPr>
        <w:suppressAutoHyphens w:val="0"/>
        <w:spacing w:after="0" w:line="360" w:lineRule="auto"/>
        <w:ind w:left="1077" w:right="680"/>
        <w:contextualSpacing/>
        <w:jc w:val="both"/>
        <w:rPr>
          <w:rFonts w:ascii="Times New Roman" w:hAnsi="Times New Roman"/>
          <w:color w:val="000000"/>
          <w:sz w:val="24"/>
          <w:szCs w:val="24"/>
        </w:rPr>
      </w:pPr>
      <w:r w:rsidRPr="00EA6FE6">
        <w:rPr>
          <w:rFonts w:ascii="Times New Roman" w:hAnsi="Times New Roman"/>
          <w:b/>
          <w:i/>
          <w:color w:val="000000"/>
          <w:sz w:val="24"/>
          <w:szCs w:val="24"/>
        </w:rPr>
        <w:t>Формы подведения итогов:</w:t>
      </w:r>
    </w:p>
    <w:p w:rsidR="00690C4B" w:rsidRDefault="00EA6FE6" w:rsidP="00F74B21">
      <w:pPr>
        <w:spacing w:after="0" w:line="360" w:lineRule="auto"/>
        <w:ind w:right="680" w:firstLine="1429"/>
        <w:contextualSpacing/>
        <w:jc w:val="both"/>
        <w:rPr>
          <w:rFonts w:ascii="Times New Roman" w:hAnsi="Times New Roman"/>
          <w:b/>
          <w:i/>
          <w:color w:val="000000"/>
          <w:sz w:val="24"/>
          <w:szCs w:val="24"/>
        </w:rPr>
      </w:pPr>
      <w:r>
        <w:rPr>
          <w:rFonts w:ascii="Times New Roman" w:hAnsi="Times New Roman"/>
          <w:color w:val="000000"/>
          <w:sz w:val="24"/>
          <w:szCs w:val="24"/>
        </w:rPr>
        <w:t>-</w:t>
      </w:r>
      <w:r w:rsidR="00346D9F">
        <w:rPr>
          <w:rFonts w:ascii="Times New Roman" w:hAnsi="Times New Roman"/>
          <w:color w:val="000000"/>
          <w:sz w:val="24"/>
          <w:szCs w:val="24"/>
        </w:rPr>
        <w:t xml:space="preserve">Участие в </w:t>
      </w:r>
      <w:r w:rsidR="00DA74D9">
        <w:rPr>
          <w:rFonts w:ascii="Times New Roman" w:hAnsi="Times New Roman"/>
          <w:color w:val="000000"/>
          <w:sz w:val="24"/>
          <w:szCs w:val="24"/>
        </w:rPr>
        <w:t xml:space="preserve">школьных </w:t>
      </w:r>
      <w:r w:rsidR="00346D9F">
        <w:rPr>
          <w:rFonts w:ascii="Times New Roman" w:hAnsi="Times New Roman"/>
          <w:color w:val="000000"/>
          <w:sz w:val="24"/>
          <w:szCs w:val="24"/>
        </w:rPr>
        <w:t>соревнованиях.</w:t>
      </w:r>
    </w:p>
    <w:p w:rsidR="00346D9F" w:rsidRPr="00690C4B" w:rsidRDefault="00EA6FE6" w:rsidP="00F74B21">
      <w:pPr>
        <w:spacing w:after="0" w:line="360" w:lineRule="auto"/>
        <w:ind w:right="680" w:firstLine="1429"/>
        <w:contextualSpacing/>
        <w:jc w:val="both"/>
        <w:rPr>
          <w:rFonts w:ascii="Times New Roman" w:hAnsi="Times New Roman"/>
          <w:b/>
          <w:i/>
          <w:color w:val="000000"/>
          <w:sz w:val="24"/>
          <w:szCs w:val="24"/>
        </w:rPr>
      </w:pPr>
      <w:r>
        <w:rPr>
          <w:rFonts w:ascii="Times New Roman" w:hAnsi="Times New Roman"/>
          <w:color w:val="000000"/>
          <w:sz w:val="24"/>
          <w:szCs w:val="24"/>
        </w:rPr>
        <w:t>-</w:t>
      </w:r>
      <w:r w:rsidR="00346D9F">
        <w:rPr>
          <w:rFonts w:ascii="Times New Roman" w:hAnsi="Times New Roman"/>
          <w:color w:val="000000"/>
          <w:sz w:val="24"/>
          <w:szCs w:val="24"/>
        </w:rPr>
        <w:t xml:space="preserve">Сдача контрольных упражнений по </w:t>
      </w:r>
      <w:r w:rsidR="00DA74D9">
        <w:rPr>
          <w:rFonts w:ascii="Times New Roman" w:hAnsi="Times New Roman"/>
          <w:color w:val="000000"/>
          <w:sz w:val="24"/>
          <w:szCs w:val="24"/>
        </w:rPr>
        <w:t xml:space="preserve">общей </w:t>
      </w:r>
      <w:r w:rsidR="00346D9F">
        <w:rPr>
          <w:rFonts w:ascii="Times New Roman" w:hAnsi="Times New Roman"/>
          <w:color w:val="000000"/>
          <w:sz w:val="24"/>
          <w:szCs w:val="24"/>
        </w:rPr>
        <w:t>физической подготовке.</w:t>
      </w:r>
    </w:p>
    <w:p w:rsidR="00690C4B" w:rsidRDefault="00690C4B" w:rsidP="00690C4B">
      <w:pPr>
        <w:suppressAutoHyphens w:val="0"/>
        <w:spacing w:after="0" w:line="240" w:lineRule="auto"/>
        <w:ind w:left="1068"/>
        <w:jc w:val="center"/>
        <w:rPr>
          <w:rFonts w:ascii="Times New Roman" w:hAnsi="Times New Roman"/>
          <w:b/>
          <w:i/>
          <w:sz w:val="24"/>
          <w:szCs w:val="24"/>
          <w:u w:val="single"/>
          <w:lang w:eastAsia="ru-RU"/>
        </w:rPr>
      </w:pPr>
    </w:p>
    <w:p w:rsidR="00346D9F" w:rsidRPr="00690C4B" w:rsidRDefault="00346D9F" w:rsidP="00690C4B">
      <w:pPr>
        <w:suppressAutoHyphens w:val="0"/>
        <w:spacing w:after="0" w:line="240" w:lineRule="auto"/>
        <w:ind w:left="1068"/>
        <w:jc w:val="center"/>
        <w:rPr>
          <w:rFonts w:ascii="Times New Roman" w:hAnsi="Times New Roman"/>
          <w:b/>
          <w:i/>
          <w:sz w:val="24"/>
          <w:szCs w:val="24"/>
          <w:u w:val="single"/>
          <w:lang w:eastAsia="ru-RU"/>
        </w:rPr>
      </w:pPr>
      <w:r w:rsidRPr="00690C4B">
        <w:rPr>
          <w:rFonts w:ascii="Times New Roman" w:hAnsi="Times New Roman"/>
          <w:b/>
          <w:i/>
          <w:sz w:val="24"/>
          <w:szCs w:val="24"/>
          <w:u w:val="single"/>
          <w:lang w:eastAsia="ru-RU"/>
        </w:rPr>
        <w:t>Календарный учебный график</w:t>
      </w:r>
    </w:p>
    <w:p w:rsidR="00346D9F" w:rsidRPr="00346D9F" w:rsidRDefault="00346D9F" w:rsidP="001E4545">
      <w:pPr>
        <w:pStyle w:val="a4"/>
        <w:suppressAutoHyphens w:val="0"/>
        <w:spacing w:after="0" w:line="240" w:lineRule="auto"/>
        <w:ind w:left="1428"/>
        <w:rPr>
          <w:rFonts w:ascii="Times New Roman" w:hAnsi="Times New Roman"/>
          <w:b/>
          <w:i/>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07"/>
        <w:gridCol w:w="1605"/>
        <w:gridCol w:w="1604"/>
        <w:gridCol w:w="1604"/>
        <w:gridCol w:w="1604"/>
        <w:gridCol w:w="1604"/>
      </w:tblGrid>
      <w:tr w:rsidR="001E4545" w:rsidRPr="001E4545" w:rsidTr="00A75EDF">
        <w:trPr>
          <w:jc w:val="center"/>
        </w:trPr>
        <w:tc>
          <w:tcPr>
            <w:tcW w:w="834" w:type="pct"/>
          </w:tcPr>
          <w:p w:rsidR="001E4545" w:rsidRPr="001E4545" w:rsidRDefault="001E4545" w:rsidP="00A75EDF">
            <w:pPr>
              <w:rPr>
                <w:rFonts w:ascii="Times New Roman" w:hAnsi="Times New Roman"/>
                <w:b/>
                <w:sz w:val="24"/>
                <w:szCs w:val="24"/>
              </w:rPr>
            </w:pPr>
            <w:r w:rsidRPr="001E4545">
              <w:rPr>
                <w:rFonts w:ascii="Times New Roman" w:hAnsi="Times New Roman"/>
                <w:b/>
                <w:sz w:val="24"/>
                <w:szCs w:val="24"/>
              </w:rPr>
              <w:t>Дата начала занятий</w:t>
            </w:r>
          </w:p>
        </w:tc>
        <w:tc>
          <w:tcPr>
            <w:tcW w:w="833" w:type="pct"/>
          </w:tcPr>
          <w:p w:rsidR="001E4545" w:rsidRPr="001E4545" w:rsidRDefault="001E4545" w:rsidP="00A75EDF">
            <w:pPr>
              <w:rPr>
                <w:rFonts w:ascii="Times New Roman" w:hAnsi="Times New Roman"/>
                <w:b/>
                <w:sz w:val="24"/>
                <w:szCs w:val="24"/>
              </w:rPr>
            </w:pPr>
            <w:r w:rsidRPr="001E4545">
              <w:rPr>
                <w:rFonts w:ascii="Times New Roman" w:hAnsi="Times New Roman"/>
                <w:b/>
                <w:sz w:val="24"/>
                <w:szCs w:val="24"/>
              </w:rPr>
              <w:t>Дата окончания</w:t>
            </w:r>
          </w:p>
        </w:tc>
        <w:tc>
          <w:tcPr>
            <w:tcW w:w="833" w:type="pct"/>
          </w:tcPr>
          <w:p w:rsidR="001E4545" w:rsidRPr="001E4545" w:rsidRDefault="001E4545" w:rsidP="00A75EDF">
            <w:pPr>
              <w:rPr>
                <w:rFonts w:ascii="Times New Roman" w:hAnsi="Times New Roman"/>
                <w:b/>
                <w:sz w:val="24"/>
                <w:szCs w:val="24"/>
              </w:rPr>
            </w:pPr>
            <w:r w:rsidRPr="001E4545">
              <w:rPr>
                <w:rFonts w:ascii="Times New Roman" w:hAnsi="Times New Roman"/>
                <w:b/>
                <w:sz w:val="24"/>
                <w:szCs w:val="24"/>
              </w:rPr>
              <w:t>Кол-во учебных недель</w:t>
            </w:r>
          </w:p>
        </w:tc>
        <w:tc>
          <w:tcPr>
            <w:tcW w:w="833" w:type="pct"/>
          </w:tcPr>
          <w:p w:rsidR="001E4545" w:rsidRPr="001E4545" w:rsidRDefault="001E4545" w:rsidP="00A75EDF">
            <w:pPr>
              <w:rPr>
                <w:rFonts w:ascii="Times New Roman" w:hAnsi="Times New Roman"/>
                <w:b/>
                <w:sz w:val="24"/>
                <w:szCs w:val="24"/>
              </w:rPr>
            </w:pPr>
            <w:r w:rsidRPr="001E4545">
              <w:rPr>
                <w:rFonts w:ascii="Times New Roman" w:hAnsi="Times New Roman"/>
                <w:b/>
                <w:sz w:val="24"/>
                <w:szCs w:val="24"/>
              </w:rPr>
              <w:t>Кол-во часов в год</w:t>
            </w:r>
          </w:p>
        </w:tc>
        <w:tc>
          <w:tcPr>
            <w:tcW w:w="833" w:type="pct"/>
          </w:tcPr>
          <w:p w:rsidR="001E4545" w:rsidRPr="001E4545" w:rsidRDefault="001E4545" w:rsidP="00A75EDF">
            <w:pPr>
              <w:rPr>
                <w:rFonts w:ascii="Times New Roman" w:hAnsi="Times New Roman"/>
                <w:b/>
                <w:sz w:val="24"/>
                <w:szCs w:val="24"/>
              </w:rPr>
            </w:pPr>
            <w:r w:rsidRPr="001E4545">
              <w:rPr>
                <w:rFonts w:ascii="Times New Roman" w:hAnsi="Times New Roman"/>
                <w:b/>
                <w:sz w:val="24"/>
                <w:szCs w:val="24"/>
              </w:rPr>
              <w:t>Место проведения</w:t>
            </w:r>
          </w:p>
        </w:tc>
        <w:tc>
          <w:tcPr>
            <w:tcW w:w="833" w:type="pct"/>
          </w:tcPr>
          <w:p w:rsidR="001E4545" w:rsidRPr="001E4545" w:rsidRDefault="001E4545" w:rsidP="00A75EDF">
            <w:pPr>
              <w:rPr>
                <w:rFonts w:ascii="Times New Roman" w:hAnsi="Times New Roman"/>
                <w:b/>
                <w:sz w:val="24"/>
                <w:szCs w:val="24"/>
              </w:rPr>
            </w:pPr>
            <w:r w:rsidRPr="001E4545">
              <w:rPr>
                <w:rFonts w:ascii="Times New Roman" w:hAnsi="Times New Roman"/>
                <w:b/>
                <w:sz w:val="24"/>
                <w:szCs w:val="24"/>
              </w:rPr>
              <w:t>Режим занятий</w:t>
            </w:r>
          </w:p>
        </w:tc>
      </w:tr>
      <w:tr w:rsidR="001E4545" w:rsidRPr="001E4545" w:rsidTr="00A75EDF">
        <w:trPr>
          <w:jc w:val="center"/>
        </w:trPr>
        <w:tc>
          <w:tcPr>
            <w:tcW w:w="834" w:type="pct"/>
          </w:tcPr>
          <w:p w:rsidR="001E4545" w:rsidRPr="001E4545" w:rsidRDefault="001E4545" w:rsidP="00A75EDF">
            <w:pPr>
              <w:rPr>
                <w:rFonts w:ascii="Times New Roman" w:hAnsi="Times New Roman"/>
                <w:sz w:val="24"/>
                <w:szCs w:val="24"/>
              </w:rPr>
            </w:pPr>
            <w:r w:rsidRPr="001E4545">
              <w:rPr>
                <w:rFonts w:ascii="Times New Roman" w:hAnsi="Times New Roman"/>
                <w:sz w:val="24"/>
                <w:szCs w:val="24"/>
              </w:rPr>
              <w:t>01.09</w:t>
            </w:r>
          </w:p>
        </w:tc>
        <w:tc>
          <w:tcPr>
            <w:tcW w:w="833" w:type="pct"/>
          </w:tcPr>
          <w:p w:rsidR="001E4545" w:rsidRPr="001E4545" w:rsidRDefault="001E4545" w:rsidP="00A75EDF">
            <w:pPr>
              <w:rPr>
                <w:rFonts w:ascii="Times New Roman" w:hAnsi="Times New Roman"/>
                <w:sz w:val="24"/>
                <w:szCs w:val="24"/>
              </w:rPr>
            </w:pPr>
            <w:r w:rsidRPr="001E4545">
              <w:rPr>
                <w:rFonts w:ascii="Times New Roman" w:hAnsi="Times New Roman"/>
                <w:sz w:val="24"/>
                <w:szCs w:val="24"/>
              </w:rPr>
              <w:t>31.05</w:t>
            </w:r>
          </w:p>
        </w:tc>
        <w:tc>
          <w:tcPr>
            <w:tcW w:w="833" w:type="pct"/>
          </w:tcPr>
          <w:p w:rsidR="001E4545" w:rsidRPr="001E4545" w:rsidRDefault="001E4545" w:rsidP="00A75EDF">
            <w:pPr>
              <w:rPr>
                <w:rFonts w:ascii="Times New Roman" w:hAnsi="Times New Roman"/>
                <w:sz w:val="24"/>
                <w:szCs w:val="24"/>
              </w:rPr>
            </w:pPr>
            <w:r w:rsidRPr="001E4545">
              <w:rPr>
                <w:rFonts w:ascii="Times New Roman" w:hAnsi="Times New Roman"/>
                <w:sz w:val="24"/>
                <w:szCs w:val="24"/>
              </w:rPr>
              <w:t>37</w:t>
            </w:r>
          </w:p>
        </w:tc>
        <w:tc>
          <w:tcPr>
            <w:tcW w:w="833" w:type="pct"/>
          </w:tcPr>
          <w:p w:rsidR="001E4545" w:rsidRPr="001E4545" w:rsidRDefault="001E4545" w:rsidP="00A75EDF">
            <w:pPr>
              <w:rPr>
                <w:rFonts w:ascii="Times New Roman" w:hAnsi="Times New Roman"/>
                <w:sz w:val="24"/>
                <w:szCs w:val="24"/>
              </w:rPr>
            </w:pPr>
            <w:r w:rsidRPr="001E4545">
              <w:rPr>
                <w:rFonts w:ascii="Times New Roman" w:hAnsi="Times New Roman"/>
                <w:sz w:val="24"/>
                <w:szCs w:val="24"/>
              </w:rPr>
              <w:t>222</w:t>
            </w:r>
          </w:p>
        </w:tc>
        <w:tc>
          <w:tcPr>
            <w:tcW w:w="833" w:type="pct"/>
          </w:tcPr>
          <w:p w:rsidR="001E4545" w:rsidRPr="001E4545" w:rsidRDefault="001E4545" w:rsidP="00A75EDF">
            <w:pPr>
              <w:rPr>
                <w:rFonts w:ascii="Times New Roman" w:hAnsi="Times New Roman"/>
                <w:sz w:val="24"/>
                <w:szCs w:val="24"/>
              </w:rPr>
            </w:pPr>
            <w:r w:rsidRPr="001E4545">
              <w:rPr>
                <w:rFonts w:ascii="Times New Roman" w:hAnsi="Times New Roman"/>
                <w:sz w:val="24"/>
                <w:szCs w:val="24"/>
              </w:rPr>
              <w:t>МУ ДО ДЮСШ</w:t>
            </w:r>
          </w:p>
        </w:tc>
        <w:tc>
          <w:tcPr>
            <w:tcW w:w="833" w:type="pct"/>
          </w:tcPr>
          <w:p w:rsidR="001E4545" w:rsidRPr="001E4545" w:rsidRDefault="001E4545" w:rsidP="00A75EDF">
            <w:pPr>
              <w:rPr>
                <w:rFonts w:ascii="Times New Roman" w:hAnsi="Times New Roman"/>
                <w:sz w:val="24"/>
                <w:szCs w:val="24"/>
              </w:rPr>
            </w:pPr>
            <w:r w:rsidRPr="001E4545">
              <w:rPr>
                <w:rFonts w:ascii="Times New Roman" w:hAnsi="Times New Roman"/>
                <w:sz w:val="24"/>
                <w:szCs w:val="24"/>
              </w:rPr>
              <w:t xml:space="preserve">3 раза в неделю по 2 часа </w:t>
            </w:r>
          </w:p>
        </w:tc>
      </w:tr>
    </w:tbl>
    <w:p w:rsidR="00346D9F" w:rsidRDefault="00346D9F" w:rsidP="00690C4B"/>
    <w:p w:rsidR="0015529F" w:rsidRDefault="0015529F" w:rsidP="0015529F">
      <w:pPr>
        <w:pStyle w:val="a4"/>
        <w:spacing w:after="0" w:line="240" w:lineRule="auto"/>
        <w:ind w:left="1428"/>
        <w:rPr>
          <w:rFonts w:ascii="Times New Roman" w:hAnsi="Times New Roman"/>
          <w:b/>
          <w:bCs/>
          <w:color w:val="000000"/>
          <w:sz w:val="24"/>
          <w:szCs w:val="24"/>
        </w:rPr>
      </w:pPr>
    </w:p>
    <w:p w:rsidR="00346D9F" w:rsidRPr="00690C4B" w:rsidRDefault="00747214" w:rsidP="0015529F">
      <w:pPr>
        <w:pStyle w:val="a4"/>
        <w:numPr>
          <w:ilvl w:val="1"/>
          <w:numId w:val="1"/>
        </w:numPr>
        <w:spacing w:after="0" w:line="240" w:lineRule="auto"/>
        <w:jc w:val="center"/>
        <w:rPr>
          <w:rFonts w:ascii="Times New Roman" w:hAnsi="Times New Roman"/>
          <w:color w:val="000000"/>
          <w:sz w:val="24"/>
          <w:szCs w:val="24"/>
        </w:rPr>
      </w:pPr>
      <w:r w:rsidRPr="00690C4B">
        <w:rPr>
          <w:rFonts w:ascii="Times New Roman" w:hAnsi="Times New Roman"/>
          <w:b/>
          <w:bCs/>
          <w:color w:val="000000"/>
          <w:sz w:val="24"/>
          <w:szCs w:val="24"/>
        </w:rPr>
        <w:t>УЧЕБНО-ТЕМАТИЧЕСКИЙ ПЛАН</w:t>
      </w:r>
    </w:p>
    <w:p w:rsidR="00346D9F" w:rsidRDefault="00346D9F" w:rsidP="00690C4B"/>
    <w:p w:rsidR="0015529F" w:rsidRPr="0015529F" w:rsidRDefault="0015529F" w:rsidP="0015529F">
      <w:pPr>
        <w:ind w:firstLine="709"/>
        <w:jc w:val="both"/>
        <w:rPr>
          <w:rFonts w:ascii="Times New Roman" w:hAnsi="Times New Roman"/>
          <w:sz w:val="24"/>
          <w:szCs w:val="24"/>
        </w:rPr>
      </w:pPr>
      <w:r w:rsidRPr="0015529F">
        <w:rPr>
          <w:rFonts w:ascii="Times New Roman" w:hAnsi="Times New Roman"/>
          <w:sz w:val="24"/>
          <w:szCs w:val="24"/>
        </w:rPr>
        <w:t>Учебный план охватывает 37 недель учебно-тренировочных занятий непосредственно в условиях ДЮСШ.</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tbl>
      <w:tblPr>
        <w:tblW w:w="10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5758"/>
        <w:gridCol w:w="1080"/>
        <w:gridCol w:w="1080"/>
        <w:gridCol w:w="1440"/>
      </w:tblGrid>
      <w:tr w:rsidR="008D56B6" w:rsidRPr="008D56B6" w:rsidTr="0015529F">
        <w:trPr>
          <w:jc w:val="center"/>
        </w:trPr>
        <w:tc>
          <w:tcPr>
            <w:tcW w:w="647" w:type="dxa"/>
            <w:vMerge w:val="restart"/>
            <w:tcBorders>
              <w:top w:val="single" w:sz="4" w:space="0" w:color="auto"/>
              <w:left w:val="single" w:sz="4" w:space="0" w:color="auto"/>
              <w:bottom w:val="single" w:sz="4" w:space="0" w:color="auto"/>
              <w:right w:val="single" w:sz="4" w:space="0" w:color="auto"/>
            </w:tcBorders>
            <w:hideMark/>
          </w:tcPr>
          <w:p w:rsidR="00346D9F" w:rsidRPr="008D56B6" w:rsidRDefault="00346D9F">
            <w:pPr>
              <w:suppressAutoHyphens w:val="0"/>
              <w:jc w:val="center"/>
              <w:rPr>
                <w:rFonts w:ascii="Times New Roman" w:hAnsi="Times New Roman"/>
                <w:b/>
                <w:bCs/>
                <w:sz w:val="28"/>
                <w:szCs w:val="28"/>
                <w:lang w:eastAsia="ru-RU"/>
              </w:rPr>
            </w:pPr>
            <w:r w:rsidRPr="008D56B6">
              <w:rPr>
                <w:rFonts w:ascii="Times New Roman" w:hAnsi="Times New Roman"/>
                <w:b/>
                <w:bCs/>
                <w:sz w:val="28"/>
                <w:szCs w:val="28"/>
                <w:lang w:eastAsia="ru-RU"/>
              </w:rPr>
              <w:t>№ п/п</w:t>
            </w:r>
          </w:p>
        </w:tc>
        <w:tc>
          <w:tcPr>
            <w:tcW w:w="5758" w:type="dxa"/>
            <w:vMerge w:val="restart"/>
            <w:tcBorders>
              <w:top w:val="single" w:sz="4" w:space="0" w:color="auto"/>
              <w:left w:val="single" w:sz="4" w:space="0" w:color="auto"/>
              <w:bottom w:val="single" w:sz="4" w:space="0" w:color="auto"/>
              <w:right w:val="single" w:sz="4" w:space="0" w:color="auto"/>
            </w:tcBorders>
            <w:hideMark/>
          </w:tcPr>
          <w:p w:rsidR="00346D9F" w:rsidRPr="008D56B6" w:rsidRDefault="00346D9F">
            <w:pPr>
              <w:suppressAutoHyphens w:val="0"/>
              <w:jc w:val="center"/>
              <w:rPr>
                <w:rFonts w:ascii="Times New Roman" w:hAnsi="Times New Roman"/>
                <w:b/>
                <w:bCs/>
                <w:sz w:val="28"/>
                <w:szCs w:val="28"/>
                <w:lang w:eastAsia="ru-RU"/>
              </w:rPr>
            </w:pPr>
            <w:r w:rsidRPr="008D56B6">
              <w:rPr>
                <w:rFonts w:ascii="Times New Roman" w:hAnsi="Times New Roman"/>
                <w:b/>
                <w:bCs/>
                <w:sz w:val="28"/>
                <w:szCs w:val="28"/>
                <w:lang w:eastAsia="ru-RU"/>
              </w:rPr>
              <w:t>Название раздела (темы)</w:t>
            </w:r>
          </w:p>
        </w:tc>
        <w:tc>
          <w:tcPr>
            <w:tcW w:w="3600" w:type="dxa"/>
            <w:gridSpan w:val="3"/>
            <w:tcBorders>
              <w:top w:val="single" w:sz="4" w:space="0" w:color="auto"/>
              <w:left w:val="single" w:sz="4" w:space="0" w:color="auto"/>
              <w:bottom w:val="single" w:sz="4" w:space="0" w:color="auto"/>
              <w:right w:val="single" w:sz="4" w:space="0" w:color="auto"/>
            </w:tcBorders>
            <w:hideMark/>
          </w:tcPr>
          <w:p w:rsidR="00346D9F" w:rsidRPr="008D56B6" w:rsidRDefault="00346D9F">
            <w:pPr>
              <w:suppressAutoHyphens w:val="0"/>
              <w:spacing w:line="240" w:lineRule="auto"/>
              <w:jc w:val="center"/>
              <w:rPr>
                <w:rFonts w:ascii="Times New Roman" w:hAnsi="Times New Roman"/>
                <w:b/>
                <w:bCs/>
                <w:sz w:val="24"/>
                <w:szCs w:val="24"/>
                <w:lang w:eastAsia="ru-RU"/>
              </w:rPr>
            </w:pPr>
            <w:r w:rsidRPr="008D56B6">
              <w:rPr>
                <w:rFonts w:ascii="Times New Roman" w:hAnsi="Times New Roman"/>
                <w:b/>
                <w:bCs/>
                <w:sz w:val="24"/>
                <w:szCs w:val="24"/>
                <w:lang w:eastAsia="ru-RU"/>
              </w:rPr>
              <w:t>Количество часов</w:t>
            </w:r>
          </w:p>
        </w:tc>
      </w:tr>
      <w:tr w:rsidR="008D56B6" w:rsidRPr="008D56B6" w:rsidTr="0015529F">
        <w:trPr>
          <w:trHeight w:val="273"/>
          <w:jc w:val="center"/>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46D9F" w:rsidRPr="008D56B6" w:rsidRDefault="00346D9F">
            <w:pPr>
              <w:suppressAutoHyphens w:val="0"/>
              <w:spacing w:after="0" w:line="240" w:lineRule="auto"/>
              <w:rPr>
                <w:rFonts w:ascii="Times New Roman" w:hAnsi="Times New Roman"/>
                <w:b/>
                <w:bCs/>
                <w:sz w:val="28"/>
                <w:szCs w:val="28"/>
                <w:lang w:eastAsia="ru-RU"/>
              </w:rPr>
            </w:pPr>
          </w:p>
        </w:tc>
        <w:tc>
          <w:tcPr>
            <w:tcW w:w="5758" w:type="dxa"/>
            <w:vMerge/>
            <w:tcBorders>
              <w:top w:val="single" w:sz="4" w:space="0" w:color="auto"/>
              <w:left w:val="single" w:sz="4" w:space="0" w:color="auto"/>
              <w:bottom w:val="single" w:sz="4" w:space="0" w:color="auto"/>
              <w:right w:val="single" w:sz="4" w:space="0" w:color="auto"/>
            </w:tcBorders>
            <w:vAlign w:val="center"/>
            <w:hideMark/>
          </w:tcPr>
          <w:p w:rsidR="00346D9F" w:rsidRPr="008D56B6" w:rsidRDefault="00346D9F">
            <w:pPr>
              <w:suppressAutoHyphens w:val="0"/>
              <w:spacing w:after="0" w:line="240" w:lineRule="auto"/>
              <w:rPr>
                <w:rFonts w:ascii="Times New Roman" w:hAnsi="Times New Roman"/>
                <w:b/>
                <w:bCs/>
                <w:sz w:val="28"/>
                <w:szCs w:val="28"/>
                <w:lang w:eastAsia="ru-RU"/>
              </w:rPr>
            </w:pPr>
          </w:p>
        </w:tc>
        <w:tc>
          <w:tcPr>
            <w:tcW w:w="1080" w:type="dxa"/>
            <w:tcBorders>
              <w:top w:val="single" w:sz="4" w:space="0" w:color="auto"/>
              <w:left w:val="single" w:sz="4" w:space="0" w:color="auto"/>
              <w:bottom w:val="single" w:sz="4" w:space="0" w:color="auto"/>
              <w:right w:val="single" w:sz="4" w:space="0" w:color="auto"/>
            </w:tcBorders>
            <w:hideMark/>
          </w:tcPr>
          <w:p w:rsidR="00346D9F" w:rsidRPr="008D56B6" w:rsidRDefault="00346D9F">
            <w:pPr>
              <w:suppressAutoHyphens w:val="0"/>
              <w:spacing w:line="240" w:lineRule="auto"/>
              <w:jc w:val="center"/>
              <w:rPr>
                <w:rFonts w:ascii="Times New Roman" w:hAnsi="Times New Roman"/>
                <w:b/>
                <w:sz w:val="24"/>
                <w:szCs w:val="24"/>
                <w:lang w:eastAsia="ru-RU"/>
              </w:rPr>
            </w:pPr>
            <w:r w:rsidRPr="008D56B6">
              <w:rPr>
                <w:rFonts w:ascii="Times New Roman" w:hAnsi="Times New Roman"/>
                <w:b/>
                <w:sz w:val="24"/>
                <w:szCs w:val="24"/>
                <w:lang w:eastAsia="ru-RU"/>
              </w:rPr>
              <w:t>Всего</w:t>
            </w:r>
          </w:p>
        </w:tc>
        <w:tc>
          <w:tcPr>
            <w:tcW w:w="1080" w:type="dxa"/>
            <w:tcBorders>
              <w:top w:val="single" w:sz="4" w:space="0" w:color="auto"/>
              <w:left w:val="single" w:sz="4" w:space="0" w:color="auto"/>
              <w:bottom w:val="single" w:sz="4" w:space="0" w:color="auto"/>
              <w:right w:val="single" w:sz="4" w:space="0" w:color="auto"/>
            </w:tcBorders>
            <w:hideMark/>
          </w:tcPr>
          <w:p w:rsidR="00346D9F" w:rsidRPr="008D56B6" w:rsidRDefault="00346D9F">
            <w:pPr>
              <w:suppressAutoHyphens w:val="0"/>
              <w:spacing w:line="240" w:lineRule="auto"/>
              <w:jc w:val="center"/>
              <w:rPr>
                <w:rFonts w:ascii="Times New Roman" w:hAnsi="Times New Roman"/>
                <w:sz w:val="24"/>
                <w:szCs w:val="24"/>
                <w:lang w:eastAsia="ru-RU"/>
              </w:rPr>
            </w:pPr>
            <w:r w:rsidRPr="008D56B6">
              <w:rPr>
                <w:rFonts w:ascii="Times New Roman" w:hAnsi="Times New Roman"/>
                <w:sz w:val="24"/>
                <w:szCs w:val="24"/>
                <w:lang w:eastAsia="ru-RU"/>
              </w:rPr>
              <w:t xml:space="preserve">Теория </w:t>
            </w:r>
          </w:p>
        </w:tc>
        <w:tc>
          <w:tcPr>
            <w:tcW w:w="1440" w:type="dxa"/>
            <w:tcBorders>
              <w:top w:val="single" w:sz="4" w:space="0" w:color="auto"/>
              <w:left w:val="single" w:sz="4" w:space="0" w:color="auto"/>
              <w:bottom w:val="single" w:sz="4" w:space="0" w:color="auto"/>
              <w:right w:val="single" w:sz="4" w:space="0" w:color="auto"/>
            </w:tcBorders>
            <w:hideMark/>
          </w:tcPr>
          <w:p w:rsidR="00346D9F" w:rsidRPr="008D56B6" w:rsidRDefault="00346D9F">
            <w:pPr>
              <w:suppressAutoHyphens w:val="0"/>
              <w:spacing w:line="240" w:lineRule="auto"/>
              <w:rPr>
                <w:rFonts w:ascii="Times New Roman" w:hAnsi="Times New Roman"/>
                <w:sz w:val="24"/>
                <w:szCs w:val="24"/>
                <w:lang w:eastAsia="ru-RU"/>
              </w:rPr>
            </w:pPr>
            <w:r w:rsidRPr="008D56B6">
              <w:rPr>
                <w:rFonts w:ascii="Times New Roman" w:hAnsi="Times New Roman"/>
                <w:sz w:val="24"/>
                <w:szCs w:val="24"/>
                <w:lang w:eastAsia="ru-RU"/>
              </w:rPr>
              <w:t>Практика</w:t>
            </w:r>
          </w:p>
        </w:tc>
      </w:tr>
      <w:tr w:rsidR="008D56B6" w:rsidRPr="008D56B6" w:rsidTr="0015529F">
        <w:trPr>
          <w:trHeight w:val="405"/>
          <w:jc w:val="center"/>
        </w:trPr>
        <w:tc>
          <w:tcPr>
            <w:tcW w:w="647" w:type="dxa"/>
            <w:tcBorders>
              <w:top w:val="single" w:sz="4" w:space="0" w:color="auto"/>
              <w:left w:val="single" w:sz="4" w:space="0" w:color="auto"/>
              <w:bottom w:val="single" w:sz="4" w:space="0" w:color="auto"/>
              <w:right w:val="single" w:sz="4" w:space="0" w:color="auto"/>
            </w:tcBorders>
          </w:tcPr>
          <w:p w:rsidR="00346D9F" w:rsidRPr="008D56B6" w:rsidRDefault="00346D9F" w:rsidP="00346D9F">
            <w:pPr>
              <w:numPr>
                <w:ilvl w:val="0"/>
                <w:numId w:val="6"/>
              </w:numPr>
              <w:suppressAutoHyphens w:val="0"/>
              <w:jc w:val="center"/>
              <w:rPr>
                <w:rFonts w:ascii="Times New Roman" w:hAnsi="Times New Roman"/>
                <w:bCs/>
                <w:sz w:val="24"/>
                <w:szCs w:val="24"/>
                <w:lang w:eastAsia="ru-RU"/>
              </w:rPr>
            </w:pPr>
          </w:p>
        </w:tc>
        <w:tc>
          <w:tcPr>
            <w:tcW w:w="5758" w:type="dxa"/>
            <w:tcBorders>
              <w:top w:val="single" w:sz="4" w:space="0" w:color="auto"/>
              <w:left w:val="single" w:sz="4" w:space="0" w:color="auto"/>
              <w:bottom w:val="single" w:sz="4" w:space="0" w:color="auto"/>
              <w:right w:val="single" w:sz="4" w:space="0" w:color="auto"/>
            </w:tcBorders>
            <w:hideMark/>
          </w:tcPr>
          <w:p w:rsidR="00346D9F" w:rsidRPr="008D56B6" w:rsidRDefault="00C619A7">
            <w:pPr>
              <w:suppressAutoHyphens w:val="0"/>
              <w:jc w:val="both"/>
              <w:rPr>
                <w:rFonts w:ascii="Times New Roman" w:hAnsi="Times New Roman"/>
                <w:sz w:val="24"/>
                <w:szCs w:val="24"/>
                <w:lang w:eastAsia="ru-RU"/>
              </w:rPr>
            </w:pPr>
            <w:r w:rsidRPr="008D56B6">
              <w:rPr>
                <w:rFonts w:ascii="Times New Roman" w:hAnsi="Times New Roman"/>
                <w:sz w:val="24"/>
                <w:szCs w:val="24"/>
                <w:lang w:eastAsia="ru-RU"/>
              </w:rPr>
              <w:t xml:space="preserve">Теоретическая подготовка. </w:t>
            </w:r>
            <w:r w:rsidR="00346D9F" w:rsidRPr="008D56B6">
              <w:rPr>
                <w:rFonts w:ascii="Times New Roman" w:hAnsi="Times New Roman"/>
                <w:sz w:val="24"/>
                <w:szCs w:val="24"/>
                <w:lang w:eastAsia="ru-RU"/>
              </w:rPr>
              <w:t>Техника безопасности на занятиях</w:t>
            </w:r>
          </w:p>
        </w:tc>
        <w:tc>
          <w:tcPr>
            <w:tcW w:w="1080" w:type="dxa"/>
            <w:tcBorders>
              <w:top w:val="single" w:sz="4" w:space="0" w:color="auto"/>
              <w:left w:val="single" w:sz="4" w:space="0" w:color="auto"/>
              <w:bottom w:val="single" w:sz="4" w:space="0" w:color="auto"/>
              <w:right w:val="single" w:sz="4" w:space="0" w:color="auto"/>
            </w:tcBorders>
            <w:hideMark/>
          </w:tcPr>
          <w:p w:rsidR="00346D9F" w:rsidRPr="008D56B6" w:rsidRDefault="008D56B6" w:rsidP="008D56B6">
            <w:pPr>
              <w:suppressAutoHyphens w:val="0"/>
              <w:spacing w:line="240" w:lineRule="auto"/>
              <w:jc w:val="center"/>
              <w:rPr>
                <w:rFonts w:ascii="Times New Roman" w:hAnsi="Times New Roman"/>
                <w:bCs/>
                <w:sz w:val="24"/>
                <w:szCs w:val="24"/>
                <w:lang w:eastAsia="ru-RU"/>
              </w:rPr>
            </w:pPr>
            <w:r w:rsidRPr="008D56B6">
              <w:rPr>
                <w:rFonts w:ascii="Times New Roman" w:hAnsi="Times New Roman"/>
                <w:bCs/>
                <w:sz w:val="24"/>
                <w:szCs w:val="24"/>
                <w:lang w:eastAsia="ru-RU"/>
              </w:rPr>
              <w:t>15</w:t>
            </w:r>
          </w:p>
        </w:tc>
        <w:tc>
          <w:tcPr>
            <w:tcW w:w="1080" w:type="dxa"/>
            <w:tcBorders>
              <w:top w:val="single" w:sz="4" w:space="0" w:color="auto"/>
              <w:left w:val="single" w:sz="4" w:space="0" w:color="auto"/>
              <w:bottom w:val="single" w:sz="4" w:space="0" w:color="auto"/>
              <w:right w:val="single" w:sz="4" w:space="0" w:color="auto"/>
            </w:tcBorders>
            <w:hideMark/>
          </w:tcPr>
          <w:p w:rsidR="00346D9F" w:rsidRPr="008D56B6" w:rsidRDefault="008D56B6" w:rsidP="008D56B6">
            <w:pPr>
              <w:suppressAutoHyphens w:val="0"/>
              <w:spacing w:line="240" w:lineRule="auto"/>
              <w:jc w:val="center"/>
              <w:rPr>
                <w:rFonts w:ascii="Times New Roman" w:hAnsi="Times New Roman"/>
                <w:sz w:val="24"/>
                <w:szCs w:val="24"/>
                <w:lang w:eastAsia="ru-RU"/>
              </w:rPr>
            </w:pPr>
            <w:r w:rsidRPr="008D56B6">
              <w:rPr>
                <w:rFonts w:ascii="Times New Roman" w:hAnsi="Times New Roman"/>
                <w:sz w:val="24"/>
                <w:szCs w:val="24"/>
                <w:lang w:eastAsia="ru-RU"/>
              </w:rPr>
              <w:t>15</w:t>
            </w:r>
          </w:p>
        </w:tc>
        <w:tc>
          <w:tcPr>
            <w:tcW w:w="1440" w:type="dxa"/>
            <w:tcBorders>
              <w:top w:val="single" w:sz="4" w:space="0" w:color="auto"/>
              <w:left w:val="single" w:sz="4" w:space="0" w:color="auto"/>
              <w:bottom w:val="single" w:sz="4" w:space="0" w:color="auto"/>
              <w:right w:val="single" w:sz="4" w:space="0" w:color="auto"/>
            </w:tcBorders>
            <w:hideMark/>
          </w:tcPr>
          <w:p w:rsidR="00346D9F" w:rsidRPr="008D56B6" w:rsidRDefault="00346D9F">
            <w:pPr>
              <w:suppressAutoHyphens w:val="0"/>
              <w:spacing w:line="240" w:lineRule="auto"/>
              <w:jc w:val="center"/>
              <w:rPr>
                <w:rFonts w:ascii="Times New Roman" w:hAnsi="Times New Roman"/>
                <w:sz w:val="24"/>
                <w:szCs w:val="24"/>
                <w:lang w:eastAsia="ru-RU"/>
              </w:rPr>
            </w:pPr>
            <w:r w:rsidRPr="008D56B6">
              <w:rPr>
                <w:rFonts w:ascii="Times New Roman" w:hAnsi="Times New Roman"/>
                <w:sz w:val="24"/>
                <w:szCs w:val="24"/>
                <w:lang w:eastAsia="ru-RU"/>
              </w:rPr>
              <w:t>-</w:t>
            </w:r>
          </w:p>
        </w:tc>
      </w:tr>
      <w:tr w:rsidR="008D56B6" w:rsidRPr="008D56B6" w:rsidTr="0015529F">
        <w:trPr>
          <w:jc w:val="center"/>
        </w:trPr>
        <w:tc>
          <w:tcPr>
            <w:tcW w:w="647" w:type="dxa"/>
            <w:tcBorders>
              <w:top w:val="single" w:sz="4" w:space="0" w:color="auto"/>
              <w:left w:val="single" w:sz="4" w:space="0" w:color="auto"/>
              <w:bottom w:val="single" w:sz="4" w:space="0" w:color="auto"/>
              <w:right w:val="single" w:sz="4" w:space="0" w:color="auto"/>
            </w:tcBorders>
          </w:tcPr>
          <w:p w:rsidR="00346D9F" w:rsidRPr="008D56B6" w:rsidRDefault="00346D9F" w:rsidP="00346D9F">
            <w:pPr>
              <w:numPr>
                <w:ilvl w:val="0"/>
                <w:numId w:val="6"/>
              </w:numPr>
              <w:suppressAutoHyphens w:val="0"/>
              <w:jc w:val="center"/>
              <w:rPr>
                <w:rFonts w:ascii="Times New Roman" w:hAnsi="Times New Roman"/>
                <w:bCs/>
                <w:sz w:val="24"/>
                <w:szCs w:val="24"/>
                <w:lang w:eastAsia="ru-RU"/>
              </w:rPr>
            </w:pPr>
          </w:p>
        </w:tc>
        <w:tc>
          <w:tcPr>
            <w:tcW w:w="5758" w:type="dxa"/>
            <w:tcBorders>
              <w:top w:val="single" w:sz="4" w:space="0" w:color="auto"/>
              <w:left w:val="single" w:sz="4" w:space="0" w:color="auto"/>
              <w:bottom w:val="single" w:sz="4" w:space="0" w:color="auto"/>
              <w:right w:val="single" w:sz="4" w:space="0" w:color="auto"/>
            </w:tcBorders>
            <w:hideMark/>
          </w:tcPr>
          <w:p w:rsidR="00346D9F" w:rsidRPr="008D56B6" w:rsidRDefault="00346D9F">
            <w:pPr>
              <w:spacing w:after="0" w:line="240" w:lineRule="auto"/>
              <w:rPr>
                <w:rFonts w:ascii="Times New Roman" w:hAnsi="Times New Roman"/>
                <w:sz w:val="24"/>
                <w:szCs w:val="24"/>
              </w:rPr>
            </w:pPr>
            <w:r w:rsidRPr="008D56B6">
              <w:rPr>
                <w:rFonts w:ascii="Times New Roman" w:hAnsi="Times New Roman"/>
                <w:sz w:val="24"/>
                <w:szCs w:val="24"/>
              </w:rPr>
              <w:t>Общая физическая подготовка</w:t>
            </w:r>
          </w:p>
        </w:tc>
        <w:tc>
          <w:tcPr>
            <w:tcW w:w="1080" w:type="dxa"/>
            <w:tcBorders>
              <w:top w:val="single" w:sz="4" w:space="0" w:color="auto"/>
              <w:left w:val="single" w:sz="4" w:space="0" w:color="auto"/>
              <w:bottom w:val="single" w:sz="4" w:space="0" w:color="auto"/>
              <w:right w:val="single" w:sz="4" w:space="0" w:color="auto"/>
            </w:tcBorders>
            <w:hideMark/>
          </w:tcPr>
          <w:p w:rsidR="00346D9F" w:rsidRPr="008D56B6" w:rsidRDefault="008D56B6" w:rsidP="008D56B6">
            <w:pPr>
              <w:spacing w:after="0" w:line="240" w:lineRule="auto"/>
              <w:jc w:val="center"/>
              <w:rPr>
                <w:rFonts w:ascii="Times New Roman" w:hAnsi="Times New Roman"/>
                <w:sz w:val="24"/>
                <w:szCs w:val="24"/>
              </w:rPr>
            </w:pPr>
            <w:r w:rsidRPr="008D56B6">
              <w:rPr>
                <w:rFonts w:ascii="Times New Roman" w:hAnsi="Times New Roman"/>
                <w:sz w:val="24"/>
                <w:szCs w:val="24"/>
              </w:rPr>
              <w:t>158</w:t>
            </w:r>
          </w:p>
        </w:tc>
        <w:tc>
          <w:tcPr>
            <w:tcW w:w="1080" w:type="dxa"/>
            <w:tcBorders>
              <w:top w:val="single" w:sz="4" w:space="0" w:color="auto"/>
              <w:left w:val="single" w:sz="4" w:space="0" w:color="auto"/>
              <w:bottom w:val="single" w:sz="4" w:space="0" w:color="auto"/>
              <w:right w:val="single" w:sz="4" w:space="0" w:color="auto"/>
            </w:tcBorders>
            <w:hideMark/>
          </w:tcPr>
          <w:p w:rsidR="00346D9F" w:rsidRPr="008D56B6" w:rsidRDefault="008D56B6">
            <w:pPr>
              <w:suppressAutoHyphens w:val="0"/>
              <w:spacing w:line="240" w:lineRule="auto"/>
              <w:jc w:val="center"/>
              <w:rPr>
                <w:rFonts w:ascii="Times New Roman" w:hAnsi="Times New Roman"/>
                <w:sz w:val="24"/>
                <w:szCs w:val="24"/>
                <w:lang w:eastAsia="ru-RU"/>
              </w:rPr>
            </w:pPr>
            <w:r w:rsidRPr="008D56B6">
              <w:rPr>
                <w:rFonts w:ascii="Times New Roman" w:hAnsi="Times New Roman"/>
                <w:sz w:val="24"/>
                <w:szCs w:val="24"/>
                <w:lang w:eastAsia="ru-RU"/>
              </w:rPr>
              <w:t>-</w:t>
            </w:r>
          </w:p>
        </w:tc>
        <w:tc>
          <w:tcPr>
            <w:tcW w:w="1440" w:type="dxa"/>
            <w:tcBorders>
              <w:top w:val="single" w:sz="4" w:space="0" w:color="auto"/>
              <w:left w:val="single" w:sz="4" w:space="0" w:color="auto"/>
              <w:bottom w:val="single" w:sz="4" w:space="0" w:color="auto"/>
              <w:right w:val="single" w:sz="4" w:space="0" w:color="auto"/>
            </w:tcBorders>
            <w:hideMark/>
          </w:tcPr>
          <w:p w:rsidR="00346D9F" w:rsidRPr="008D56B6" w:rsidRDefault="008D56B6">
            <w:pPr>
              <w:spacing w:after="0" w:line="240" w:lineRule="auto"/>
              <w:jc w:val="center"/>
              <w:rPr>
                <w:rFonts w:ascii="Times New Roman" w:hAnsi="Times New Roman"/>
                <w:sz w:val="24"/>
                <w:szCs w:val="24"/>
              </w:rPr>
            </w:pPr>
            <w:r w:rsidRPr="008D56B6">
              <w:rPr>
                <w:rFonts w:ascii="Times New Roman" w:hAnsi="Times New Roman"/>
                <w:sz w:val="24"/>
                <w:szCs w:val="24"/>
              </w:rPr>
              <w:t>158</w:t>
            </w:r>
          </w:p>
        </w:tc>
      </w:tr>
      <w:tr w:rsidR="008D56B6" w:rsidRPr="008D56B6" w:rsidTr="0015529F">
        <w:trPr>
          <w:jc w:val="center"/>
        </w:trPr>
        <w:tc>
          <w:tcPr>
            <w:tcW w:w="647" w:type="dxa"/>
            <w:tcBorders>
              <w:top w:val="single" w:sz="4" w:space="0" w:color="auto"/>
              <w:left w:val="single" w:sz="4" w:space="0" w:color="auto"/>
              <w:bottom w:val="single" w:sz="4" w:space="0" w:color="auto"/>
              <w:right w:val="single" w:sz="4" w:space="0" w:color="auto"/>
            </w:tcBorders>
          </w:tcPr>
          <w:p w:rsidR="00346D9F" w:rsidRPr="008D56B6" w:rsidRDefault="00346D9F">
            <w:pPr>
              <w:suppressAutoHyphens w:val="0"/>
              <w:ind w:left="360"/>
              <w:rPr>
                <w:rFonts w:ascii="Times New Roman" w:hAnsi="Times New Roman"/>
                <w:bCs/>
                <w:sz w:val="24"/>
                <w:szCs w:val="24"/>
                <w:lang w:eastAsia="ru-RU"/>
              </w:rPr>
            </w:pPr>
          </w:p>
        </w:tc>
        <w:tc>
          <w:tcPr>
            <w:tcW w:w="5758" w:type="dxa"/>
            <w:tcBorders>
              <w:top w:val="single" w:sz="4" w:space="0" w:color="auto"/>
              <w:left w:val="single" w:sz="4" w:space="0" w:color="auto"/>
              <w:bottom w:val="single" w:sz="4" w:space="0" w:color="auto"/>
              <w:right w:val="single" w:sz="4" w:space="0" w:color="auto"/>
            </w:tcBorders>
            <w:hideMark/>
          </w:tcPr>
          <w:p w:rsidR="00346D9F" w:rsidRPr="008D56B6" w:rsidRDefault="00346D9F" w:rsidP="00346D9F">
            <w:pPr>
              <w:numPr>
                <w:ilvl w:val="0"/>
                <w:numId w:val="7"/>
              </w:numPr>
              <w:spacing w:after="0" w:line="240" w:lineRule="auto"/>
              <w:rPr>
                <w:rFonts w:ascii="Times New Roman" w:hAnsi="Times New Roman"/>
                <w:sz w:val="24"/>
                <w:szCs w:val="24"/>
              </w:rPr>
            </w:pPr>
            <w:r w:rsidRPr="008D56B6">
              <w:rPr>
                <w:rFonts w:ascii="Times New Roman" w:hAnsi="Times New Roman"/>
                <w:sz w:val="24"/>
                <w:szCs w:val="24"/>
              </w:rPr>
              <w:t>Основы техники и тактики</w:t>
            </w:r>
          </w:p>
          <w:p w:rsidR="00346D9F" w:rsidRPr="008D56B6" w:rsidRDefault="00346D9F" w:rsidP="00346D9F">
            <w:pPr>
              <w:numPr>
                <w:ilvl w:val="0"/>
                <w:numId w:val="7"/>
              </w:numPr>
              <w:spacing w:after="0" w:line="240" w:lineRule="auto"/>
              <w:rPr>
                <w:rFonts w:ascii="Times New Roman" w:hAnsi="Times New Roman"/>
                <w:sz w:val="24"/>
                <w:szCs w:val="24"/>
              </w:rPr>
            </w:pPr>
            <w:r w:rsidRPr="008D56B6">
              <w:rPr>
                <w:rFonts w:ascii="Times New Roman" w:hAnsi="Times New Roman"/>
                <w:sz w:val="24"/>
                <w:szCs w:val="24"/>
              </w:rPr>
              <w:t>Гимнастика с элементами акробатики</w:t>
            </w:r>
            <w:r w:rsidR="0071260F" w:rsidRPr="008D56B6">
              <w:rPr>
                <w:rFonts w:ascii="Times New Roman" w:hAnsi="Times New Roman"/>
                <w:sz w:val="24"/>
                <w:szCs w:val="24"/>
              </w:rPr>
              <w:t>, растяжка</w:t>
            </w:r>
          </w:p>
          <w:p w:rsidR="00C619A7" w:rsidRPr="008D56B6" w:rsidRDefault="00346D9F" w:rsidP="00C619A7">
            <w:pPr>
              <w:numPr>
                <w:ilvl w:val="0"/>
                <w:numId w:val="7"/>
              </w:numPr>
              <w:spacing w:after="0" w:line="240" w:lineRule="auto"/>
              <w:rPr>
                <w:rFonts w:ascii="Times New Roman" w:hAnsi="Times New Roman"/>
                <w:sz w:val="24"/>
                <w:szCs w:val="24"/>
              </w:rPr>
            </w:pPr>
            <w:r w:rsidRPr="008D56B6">
              <w:rPr>
                <w:rFonts w:ascii="Times New Roman" w:hAnsi="Times New Roman"/>
                <w:sz w:val="24"/>
              </w:rPr>
              <w:t xml:space="preserve">Технико-тактическая </w:t>
            </w:r>
            <w:r w:rsidR="005A7EB7">
              <w:rPr>
                <w:rFonts w:ascii="Times New Roman" w:hAnsi="Times New Roman"/>
                <w:sz w:val="24"/>
              </w:rPr>
              <w:t>подготовка</w:t>
            </w:r>
          </w:p>
          <w:p w:rsidR="00346D9F" w:rsidRPr="008D56B6" w:rsidRDefault="00346D9F" w:rsidP="00C619A7">
            <w:pPr>
              <w:numPr>
                <w:ilvl w:val="0"/>
                <w:numId w:val="7"/>
              </w:numPr>
              <w:spacing w:after="0" w:line="240" w:lineRule="auto"/>
              <w:rPr>
                <w:rFonts w:ascii="Times New Roman" w:hAnsi="Times New Roman"/>
                <w:sz w:val="24"/>
                <w:szCs w:val="24"/>
              </w:rPr>
            </w:pPr>
            <w:r w:rsidRPr="008D56B6">
              <w:rPr>
                <w:rFonts w:ascii="Times New Roman" w:hAnsi="Times New Roman"/>
                <w:sz w:val="24"/>
                <w:szCs w:val="24"/>
              </w:rPr>
              <w:t>Подвижные и спортивные игры</w:t>
            </w:r>
          </w:p>
        </w:tc>
        <w:tc>
          <w:tcPr>
            <w:tcW w:w="1080" w:type="dxa"/>
            <w:tcBorders>
              <w:top w:val="single" w:sz="4" w:space="0" w:color="auto"/>
              <w:left w:val="single" w:sz="4" w:space="0" w:color="auto"/>
              <w:bottom w:val="single" w:sz="4" w:space="0" w:color="auto"/>
              <w:right w:val="single" w:sz="4" w:space="0" w:color="auto"/>
            </w:tcBorders>
          </w:tcPr>
          <w:p w:rsidR="00346D9F" w:rsidRPr="008D56B6" w:rsidRDefault="00346D9F">
            <w:pPr>
              <w:spacing w:after="0" w:line="240" w:lineRule="auto"/>
              <w:jc w:val="center"/>
              <w:rPr>
                <w:rFonts w:ascii="Times New Roman" w:hAnsi="Times New Roman"/>
                <w:sz w:val="24"/>
                <w:szCs w:val="24"/>
              </w:rPr>
            </w:pPr>
            <w:r w:rsidRPr="008D56B6">
              <w:rPr>
                <w:rFonts w:ascii="Times New Roman" w:hAnsi="Times New Roman"/>
                <w:sz w:val="24"/>
                <w:szCs w:val="24"/>
              </w:rPr>
              <w:t>4</w:t>
            </w:r>
            <w:r w:rsidR="008D56B6" w:rsidRPr="008D56B6">
              <w:rPr>
                <w:rFonts w:ascii="Times New Roman" w:hAnsi="Times New Roman"/>
                <w:sz w:val="24"/>
                <w:szCs w:val="24"/>
              </w:rPr>
              <w:t>0</w:t>
            </w:r>
          </w:p>
          <w:p w:rsidR="00346D9F" w:rsidRPr="008D56B6" w:rsidRDefault="00346D9F">
            <w:pPr>
              <w:spacing w:after="0" w:line="240" w:lineRule="auto"/>
              <w:jc w:val="center"/>
              <w:rPr>
                <w:rFonts w:ascii="Times New Roman" w:hAnsi="Times New Roman"/>
                <w:sz w:val="24"/>
                <w:szCs w:val="24"/>
              </w:rPr>
            </w:pPr>
            <w:r w:rsidRPr="008D56B6">
              <w:rPr>
                <w:rFonts w:ascii="Times New Roman" w:hAnsi="Times New Roman"/>
                <w:sz w:val="24"/>
                <w:szCs w:val="24"/>
              </w:rPr>
              <w:t>2</w:t>
            </w:r>
            <w:r w:rsidR="008D56B6" w:rsidRPr="008D56B6">
              <w:rPr>
                <w:rFonts w:ascii="Times New Roman" w:hAnsi="Times New Roman"/>
                <w:sz w:val="24"/>
                <w:szCs w:val="24"/>
              </w:rPr>
              <w:t>0</w:t>
            </w:r>
          </w:p>
          <w:p w:rsidR="0015529F" w:rsidRPr="008D56B6" w:rsidRDefault="0015529F">
            <w:pPr>
              <w:spacing w:after="0" w:line="240" w:lineRule="auto"/>
              <w:jc w:val="center"/>
              <w:rPr>
                <w:rFonts w:ascii="Times New Roman" w:hAnsi="Times New Roman"/>
                <w:sz w:val="24"/>
                <w:szCs w:val="24"/>
              </w:rPr>
            </w:pPr>
          </w:p>
          <w:p w:rsidR="00346D9F" w:rsidRPr="008D56B6" w:rsidRDefault="008D56B6">
            <w:pPr>
              <w:spacing w:after="0" w:line="240" w:lineRule="auto"/>
              <w:jc w:val="center"/>
              <w:rPr>
                <w:rFonts w:ascii="Times New Roman" w:hAnsi="Times New Roman"/>
                <w:sz w:val="24"/>
                <w:szCs w:val="24"/>
              </w:rPr>
            </w:pPr>
            <w:r w:rsidRPr="008D56B6">
              <w:rPr>
                <w:rFonts w:ascii="Times New Roman" w:hAnsi="Times New Roman"/>
                <w:sz w:val="24"/>
                <w:szCs w:val="24"/>
              </w:rPr>
              <w:t>37</w:t>
            </w:r>
          </w:p>
          <w:p w:rsidR="00346D9F" w:rsidRPr="008D56B6" w:rsidRDefault="008D56B6" w:rsidP="008D56B6">
            <w:pPr>
              <w:spacing w:after="0" w:line="240" w:lineRule="auto"/>
              <w:jc w:val="center"/>
              <w:rPr>
                <w:rFonts w:ascii="Times New Roman" w:hAnsi="Times New Roman"/>
                <w:sz w:val="24"/>
                <w:szCs w:val="24"/>
              </w:rPr>
            </w:pPr>
            <w:r w:rsidRPr="008D56B6">
              <w:rPr>
                <w:rFonts w:ascii="Times New Roman" w:hAnsi="Times New Roman"/>
                <w:sz w:val="24"/>
                <w:szCs w:val="24"/>
              </w:rPr>
              <w:t>61</w:t>
            </w:r>
          </w:p>
        </w:tc>
        <w:tc>
          <w:tcPr>
            <w:tcW w:w="1080" w:type="dxa"/>
            <w:tcBorders>
              <w:top w:val="single" w:sz="4" w:space="0" w:color="auto"/>
              <w:left w:val="single" w:sz="4" w:space="0" w:color="auto"/>
              <w:bottom w:val="single" w:sz="4" w:space="0" w:color="auto"/>
              <w:right w:val="single" w:sz="4" w:space="0" w:color="auto"/>
            </w:tcBorders>
          </w:tcPr>
          <w:p w:rsidR="00346D9F" w:rsidRPr="008D56B6" w:rsidRDefault="00346D9F" w:rsidP="0015529F">
            <w:pPr>
              <w:suppressAutoHyphens w:val="0"/>
              <w:spacing w:after="0" w:line="240" w:lineRule="auto"/>
              <w:jc w:val="center"/>
              <w:rPr>
                <w:rFonts w:ascii="Times New Roman" w:hAnsi="Times New Roman"/>
                <w:sz w:val="24"/>
                <w:szCs w:val="24"/>
                <w:lang w:eastAsia="ru-RU"/>
              </w:rPr>
            </w:pPr>
          </w:p>
        </w:tc>
        <w:tc>
          <w:tcPr>
            <w:tcW w:w="1440" w:type="dxa"/>
            <w:tcBorders>
              <w:top w:val="single" w:sz="4" w:space="0" w:color="auto"/>
              <w:left w:val="single" w:sz="4" w:space="0" w:color="auto"/>
              <w:bottom w:val="single" w:sz="4" w:space="0" w:color="auto"/>
              <w:right w:val="single" w:sz="4" w:space="0" w:color="auto"/>
            </w:tcBorders>
          </w:tcPr>
          <w:p w:rsidR="00346D9F" w:rsidRPr="008D56B6" w:rsidRDefault="00346D9F">
            <w:pPr>
              <w:spacing w:after="0" w:line="240" w:lineRule="auto"/>
              <w:jc w:val="center"/>
              <w:rPr>
                <w:rFonts w:ascii="Times New Roman" w:hAnsi="Times New Roman"/>
                <w:sz w:val="24"/>
                <w:szCs w:val="24"/>
              </w:rPr>
            </w:pPr>
            <w:r w:rsidRPr="008D56B6">
              <w:rPr>
                <w:rFonts w:ascii="Times New Roman" w:hAnsi="Times New Roman"/>
                <w:sz w:val="24"/>
                <w:szCs w:val="24"/>
              </w:rPr>
              <w:t>40</w:t>
            </w:r>
          </w:p>
          <w:p w:rsidR="00346D9F" w:rsidRPr="008D56B6" w:rsidRDefault="00346D9F">
            <w:pPr>
              <w:spacing w:after="0" w:line="240" w:lineRule="auto"/>
              <w:jc w:val="center"/>
              <w:rPr>
                <w:rFonts w:ascii="Times New Roman" w:hAnsi="Times New Roman"/>
                <w:sz w:val="24"/>
                <w:szCs w:val="24"/>
              </w:rPr>
            </w:pPr>
            <w:r w:rsidRPr="008D56B6">
              <w:rPr>
                <w:rFonts w:ascii="Times New Roman" w:hAnsi="Times New Roman"/>
                <w:sz w:val="24"/>
                <w:szCs w:val="24"/>
              </w:rPr>
              <w:t>20</w:t>
            </w:r>
          </w:p>
          <w:p w:rsidR="0015529F" w:rsidRPr="008D56B6" w:rsidRDefault="0015529F">
            <w:pPr>
              <w:spacing w:after="0" w:line="240" w:lineRule="auto"/>
              <w:jc w:val="center"/>
              <w:rPr>
                <w:rFonts w:ascii="Times New Roman" w:hAnsi="Times New Roman"/>
                <w:sz w:val="24"/>
                <w:szCs w:val="24"/>
              </w:rPr>
            </w:pPr>
          </w:p>
          <w:p w:rsidR="0071260F" w:rsidRPr="008D56B6" w:rsidRDefault="00C619A7">
            <w:pPr>
              <w:spacing w:after="0" w:line="240" w:lineRule="auto"/>
              <w:jc w:val="center"/>
              <w:rPr>
                <w:rFonts w:ascii="Times New Roman" w:hAnsi="Times New Roman"/>
                <w:sz w:val="24"/>
                <w:szCs w:val="24"/>
              </w:rPr>
            </w:pPr>
            <w:r w:rsidRPr="008D56B6">
              <w:rPr>
                <w:rFonts w:ascii="Times New Roman" w:hAnsi="Times New Roman"/>
                <w:sz w:val="24"/>
                <w:szCs w:val="24"/>
              </w:rPr>
              <w:t>37</w:t>
            </w:r>
          </w:p>
          <w:p w:rsidR="00346D9F" w:rsidRPr="008D56B6" w:rsidRDefault="008D56B6">
            <w:pPr>
              <w:spacing w:after="0" w:line="240" w:lineRule="auto"/>
              <w:jc w:val="center"/>
              <w:rPr>
                <w:rFonts w:ascii="Times New Roman" w:hAnsi="Times New Roman"/>
                <w:sz w:val="24"/>
                <w:szCs w:val="24"/>
              </w:rPr>
            </w:pPr>
            <w:r w:rsidRPr="008D56B6">
              <w:rPr>
                <w:rFonts w:ascii="Times New Roman" w:hAnsi="Times New Roman"/>
                <w:sz w:val="24"/>
                <w:szCs w:val="24"/>
              </w:rPr>
              <w:t>61</w:t>
            </w:r>
          </w:p>
        </w:tc>
      </w:tr>
      <w:tr w:rsidR="008D56B6" w:rsidRPr="008D56B6" w:rsidTr="0015529F">
        <w:trPr>
          <w:jc w:val="center"/>
        </w:trPr>
        <w:tc>
          <w:tcPr>
            <w:tcW w:w="647" w:type="dxa"/>
            <w:tcBorders>
              <w:top w:val="single" w:sz="4" w:space="0" w:color="auto"/>
              <w:left w:val="single" w:sz="4" w:space="0" w:color="auto"/>
              <w:bottom w:val="single" w:sz="4" w:space="0" w:color="auto"/>
              <w:right w:val="single" w:sz="4" w:space="0" w:color="auto"/>
            </w:tcBorders>
          </w:tcPr>
          <w:p w:rsidR="00346D9F" w:rsidRPr="008D56B6" w:rsidRDefault="00346D9F" w:rsidP="00346D9F">
            <w:pPr>
              <w:numPr>
                <w:ilvl w:val="0"/>
                <w:numId w:val="6"/>
              </w:numPr>
              <w:suppressAutoHyphens w:val="0"/>
              <w:jc w:val="center"/>
              <w:rPr>
                <w:rFonts w:ascii="Times New Roman" w:hAnsi="Times New Roman"/>
                <w:bCs/>
                <w:sz w:val="24"/>
                <w:szCs w:val="24"/>
                <w:lang w:eastAsia="ru-RU"/>
              </w:rPr>
            </w:pPr>
          </w:p>
        </w:tc>
        <w:tc>
          <w:tcPr>
            <w:tcW w:w="5758" w:type="dxa"/>
            <w:tcBorders>
              <w:top w:val="single" w:sz="4" w:space="0" w:color="auto"/>
              <w:left w:val="single" w:sz="4" w:space="0" w:color="auto"/>
              <w:bottom w:val="single" w:sz="4" w:space="0" w:color="auto"/>
              <w:right w:val="single" w:sz="4" w:space="0" w:color="auto"/>
            </w:tcBorders>
            <w:hideMark/>
          </w:tcPr>
          <w:p w:rsidR="00346D9F" w:rsidRPr="008D56B6" w:rsidRDefault="0015529F">
            <w:pPr>
              <w:spacing w:after="0" w:line="240" w:lineRule="auto"/>
              <w:rPr>
                <w:rFonts w:ascii="Times New Roman" w:hAnsi="Times New Roman"/>
                <w:sz w:val="24"/>
                <w:szCs w:val="24"/>
              </w:rPr>
            </w:pPr>
            <w:r w:rsidRPr="008D56B6">
              <w:rPr>
                <w:rFonts w:ascii="Times New Roman" w:hAnsi="Times New Roman"/>
                <w:sz w:val="24"/>
                <w:szCs w:val="24"/>
              </w:rPr>
              <w:t>Специальная физическая подготовка</w:t>
            </w:r>
          </w:p>
        </w:tc>
        <w:tc>
          <w:tcPr>
            <w:tcW w:w="1080" w:type="dxa"/>
            <w:tcBorders>
              <w:top w:val="single" w:sz="4" w:space="0" w:color="auto"/>
              <w:left w:val="single" w:sz="4" w:space="0" w:color="auto"/>
              <w:bottom w:val="single" w:sz="4" w:space="0" w:color="auto"/>
              <w:right w:val="single" w:sz="4" w:space="0" w:color="auto"/>
            </w:tcBorders>
            <w:hideMark/>
          </w:tcPr>
          <w:p w:rsidR="00346D9F" w:rsidRPr="008D56B6" w:rsidRDefault="008D56B6">
            <w:pPr>
              <w:spacing w:after="0" w:line="240" w:lineRule="auto"/>
              <w:jc w:val="center"/>
              <w:rPr>
                <w:rFonts w:ascii="Times New Roman" w:hAnsi="Times New Roman"/>
                <w:sz w:val="24"/>
                <w:szCs w:val="24"/>
              </w:rPr>
            </w:pPr>
            <w:r w:rsidRPr="008D56B6">
              <w:rPr>
                <w:rFonts w:ascii="Times New Roman" w:hAnsi="Times New Roman"/>
                <w:sz w:val="24"/>
                <w:szCs w:val="24"/>
              </w:rPr>
              <w:t>45</w:t>
            </w:r>
          </w:p>
        </w:tc>
        <w:tc>
          <w:tcPr>
            <w:tcW w:w="1080" w:type="dxa"/>
            <w:tcBorders>
              <w:top w:val="single" w:sz="4" w:space="0" w:color="auto"/>
              <w:left w:val="single" w:sz="4" w:space="0" w:color="auto"/>
              <w:bottom w:val="single" w:sz="4" w:space="0" w:color="auto"/>
              <w:right w:val="single" w:sz="4" w:space="0" w:color="auto"/>
            </w:tcBorders>
            <w:hideMark/>
          </w:tcPr>
          <w:p w:rsidR="00346D9F" w:rsidRPr="008D56B6" w:rsidRDefault="008D56B6">
            <w:pPr>
              <w:suppressAutoHyphens w:val="0"/>
              <w:spacing w:line="240" w:lineRule="auto"/>
              <w:jc w:val="center"/>
              <w:rPr>
                <w:rFonts w:ascii="Times New Roman" w:hAnsi="Times New Roman"/>
                <w:sz w:val="24"/>
                <w:szCs w:val="24"/>
                <w:highlight w:val="yellow"/>
                <w:lang w:eastAsia="ru-RU"/>
              </w:rPr>
            </w:pPr>
            <w:r w:rsidRPr="008D56B6">
              <w:rPr>
                <w:rFonts w:ascii="Times New Roman" w:hAnsi="Times New Roman"/>
                <w:sz w:val="24"/>
                <w:szCs w:val="24"/>
                <w:lang w:eastAsia="ru-RU"/>
              </w:rPr>
              <w:t>-</w:t>
            </w:r>
          </w:p>
        </w:tc>
        <w:tc>
          <w:tcPr>
            <w:tcW w:w="1440" w:type="dxa"/>
            <w:tcBorders>
              <w:top w:val="single" w:sz="4" w:space="0" w:color="auto"/>
              <w:left w:val="single" w:sz="4" w:space="0" w:color="auto"/>
              <w:bottom w:val="single" w:sz="4" w:space="0" w:color="auto"/>
              <w:right w:val="single" w:sz="4" w:space="0" w:color="auto"/>
            </w:tcBorders>
            <w:hideMark/>
          </w:tcPr>
          <w:p w:rsidR="00346D9F" w:rsidRPr="008D56B6" w:rsidRDefault="008D56B6">
            <w:pPr>
              <w:spacing w:after="0" w:line="240" w:lineRule="auto"/>
              <w:jc w:val="center"/>
              <w:rPr>
                <w:rFonts w:ascii="Times New Roman" w:hAnsi="Times New Roman"/>
                <w:sz w:val="24"/>
                <w:szCs w:val="24"/>
              </w:rPr>
            </w:pPr>
            <w:r w:rsidRPr="008D56B6">
              <w:rPr>
                <w:rFonts w:ascii="Times New Roman" w:hAnsi="Times New Roman"/>
                <w:sz w:val="24"/>
                <w:szCs w:val="24"/>
              </w:rPr>
              <w:t>45</w:t>
            </w:r>
          </w:p>
        </w:tc>
      </w:tr>
      <w:tr w:rsidR="008D56B6" w:rsidRPr="008D56B6" w:rsidTr="0015529F">
        <w:trPr>
          <w:jc w:val="center"/>
        </w:trPr>
        <w:tc>
          <w:tcPr>
            <w:tcW w:w="647" w:type="dxa"/>
            <w:tcBorders>
              <w:top w:val="single" w:sz="4" w:space="0" w:color="auto"/>
              <w:left w:val="single" w:sz="4" w:space="0" w:color="auto"/>
              <w:bottom w:val="single" w:sz="4" w:space="0" w:color="auto"/>
              <w:right w:val="single" w:sz="4" w:space="0" w:color="auto"/>
            </w:tcBorders>
          </w:tcPr>
          <w:p w:rsidR="00346D9F" w:rsidRPr="008D56B6" w:rsidRDefault="00346D9F" w:rsidP="00346D9F">
            <w:pPr>
              <w:numPr>
                <w:ilvl w:val="0"/>
                <w:numId w:val="6"/>
              </w:numPr>
              <w:suppressAutoHyphens w:val="0"/>
              <w:jc w:val="right"/>
              <w:rPr>
                <w:rFonts w:ascii="Times New Roman" w:hAnsi="Times New Roman"/>
                <w:sz w:val="24"/>
                <w:szCs w:val="24"/>
                <w:lang w:eastAsia="ru-RU"/>
              </w:rPr>
            </w:pPr>
          </w:p>
        </w:tc>
        <w:tc>
          <w:tcPr>
            <w:tcW w:w="5758" w:type="dxa"/>
            <w:tcBorders>
              <w:top w:val="single" w:sz="4" w:space="0" w:color="auto"/>
              <w:left w:val="single" w:sz="4" w:space="0" w:color="auto"/>
              <w:bottom w:val="single" w:sz="4" w:space="0" w:color="auto"/>
              <w:right w:val="single" w:sz="4" w:space="0" w:color="auto"/>
            </w:tcBorders>
            <w:hideMark/>
          </w:tcPr>
          <w:p w:rsidR="00346D9F" w:rsidRPr="008D56B6" w:rsidRDefault="00346D9F">
            <w:pPr>
              <w:spacing w:after="0" w:line="240" w:lineRule="auto"/>
              <w:rPr>
                <w:rFonts w:ascii="Times New Roman" w:hAnsi="Times New Roman"/>
                <w:sz w:val="24"/>
                <w:szCs w:val="24"/>
              </w:rPr>
            </w:pPr>
            <w:r w:rsidRPr="008D56B6">
              <w:rPr>
                <w:rFonts w:ascii="Times New Roman" w:hAnsi="Times New Roman"/>
                <w:sz w:val="24"/>
                <w:szCs w:val="24"/>
              </w:rPr>
              <w:t>Контрольные испытания</w:t>
            </w:r>
          </w:p>
        </w:tc>
        <w:tc>
          <w:tcPr>
            <w:tcW w:w="1080" w:type="dxa"/>
            <w:tcBorders>
              <w:top w:val="single" w:sz="4" w:space="0" w:color="auto"/>
              <w:left w:val="single" w:sz="4" w:space="0" w:color="auto"/>
              <w:bottom w:val="single" w:sz="4" w:space="0" w:color="auto"/>
              <w:right w:val="single" w:sz="4" w:space="0" w:color="auto"/>
            </w:tcBorders>
            <w:hideMark/>
          </w:tcPr>
          <w:p w:rsidR="00346D9F" w:rsidRPr="008D56B6" w:rsidRDefault="00346D9F">
            <w:pPr>
              <w:spacing w:after="0" w:line="240" w:lineRule="auto"/>
              <w:jc w:val="center"/>
              <w:rPr>
                <w:rFonts w:ascii="Times New Roman" w:hAnsi="Times New Roman"/>
                <w:sz w:val="24"/>
                <w:szCs w:val="24"/>
              </w:rPr>
            </w:pPr>
            <w:r w:rsidRPr="008D56B6">
              <w:rPr>
                <w:rFonts w:ascii="Times New Roman" w:hAnsi="Times New Roman"/>
                <w:sz w:val="24"/>
                <w:szCs w:val="24"/>
              </w:rPr>
              <w:t>4</w:t>
            </w:r>
          </w:p>
        </w:tc>
        <w:tc>
          <w:tcPr>
            <w:tcW w:w="1080" w:type="dxa"/>
            <w:tcBorders>
              <w:top w:val="single" w:sz="4" w:space="0" w:color="auto"/>
              <w:left w:val="single" w:sz="4" w:space="0" w:color="auto"/>
              <w:bottom w:val="single" w:sz="4" w:space="0" w:color="auto"/>
              <w:right w:val="single" w:sz="4" w:space="0" w:color="auto"/>
            </w:tcBorders>
            <w:hideMark/>
          </w:tcPr>
          <w:p w:rsidR="00346D9F" w:rsidRPr="008D56B6" w:rsidRDefault="00346D9F">
            <w:pPr>
              <w:suppressAutoHyphens w:val="0"/>
              <w:spacing w:line="240" w:lineRule="auto"/>
              <w:jc w:val="center"/>
              <w:rPr>
                <w:rFonts w:ascii="Times New Roman" w:hAnsi="Times New Roman"/>
                <w:b/>
                <w:sz w:val="24"/>
                <w:szCs w:val="24"/>
                <w:lang w:eastAsia="ru-RU"/>
              </w:rPr>
            </w:pPr>
            <w:r w:rsidRPr="008D56B6">
              <w:rPr>
                <w:rFonts w:ascii="Times New Roman" w:hAnsi="Times New Roman"/>
                <w:b/>
                <w:sz w:val="24"/>
                <w:szCs w:val="24"/>
                <w:lang w:eastAsia="ru-RU"/>
              </w:rPr>
              <w:t>-</w:t>
            </w:r>
          </w:p>
        </w:tc>
        <w:tc>
          <w:tcPr>
            <w:tcW w:w="1440" w:type="dxa"/>
            <w:tcBorders>
              <w:top w:val="single" w:sz="4" w:space="0" w:color="auto"/>
              <w:left w:val="single" w:sz="4" w:space="0" w:color="auto"/>
              <w:bottom w:val="single" w:sz="4" w:space="0" w:color="auto"/>
              <w:right w:val="single" w:sz="4" w:space="0" w:color="auto"/>
            </w:tcBorders>
            <w:hideMark/>
          </w:tcPr>
          <w:p w:rsidR="00346D9F" w:rsidRPr="008D56B6" w:rsidRDefault="00346D9F">
            <w:pPr>
              <w:spacing w:after="0" w:line="240" w:lineRule="auto"/>
              <w:jc w:val="center"/>
              <w:rPr>
                <w:rFonts w:ascii="Times New Roman" w:hAnsi="Times New Roman"/>
                <w:sz w:val="24"/>
                <w:szCs w:val="24"/>
              </w:rPr>
            </w:pPr>
            <w:r w:rsidRPr="008D56B6">
              <w:rPr>
                <w:rFonts w:ascii="Times New Roman" w:hAnsi="Times New Roman"/>
                <w:sz w:val="24"/>
                <w:szCs w:val="24"/>
              </w:rPr>
              <w:t>4</w:t>
            </w:r>
          </w:p>
        </w:tc>
      </w:tr>
      <w:tr w:rsidR="008D56B6" w:rsidRPr="008D56B6" w:rsidTr="0015529F">
        <w:trPr>
          <w:jc w:val="center"/>
        </w:trPr>
        <w:tc>
          <w:tcPr>
            <w:tcW w:w="647" w:type="dxa"/>
            <w:tcBorders>
              <w:top w:val="single" w:sz="4" w:space="0" w:color="auto"/>
              <w:left w:val="single" w:sz="4" w:space="0" w:color="auto"/>
              <w:bottom w:val="single" w:sz="4" w:space="0" w:color="auto"/>
              <w:right w:val="single" w:sz="4" w:space="0" w:color="auto"/>
            </w:tcBorders>
          </w:tcPr>
          <w:p w:rsidR="00346D9F" w:rsidRPr="008D56B6" w:rsidRDefault="00346D9F">
            <w:pPr>
              <w:suppressAutoHyphens w:val="0"/>
              <w:ind w:left="360"/>
              <w:jc w:val="center"/>
              <w:rPr>
                <w:rFonts w:ascii="Times New Roman" w:hAnsi="Times New Roman"/>
                <w:sz w:val="24"/>
                <w:szCs w:val="24"/>
                <w:lang w:eastAsia="ru-RU"/>
              </w:rPr>
            </w:pPr>
          </w:p>
        </w:tc>
        <w:tc>
          <w:tcPr>
            <w:tcW w:w="5758" w:type="dxa"/>
            <w:tcBorders>
              <w:top w:val="single" w:sz="4" w:space="0" w:color="auto"/>
              <w:left w:val="single" w:sz="4" w:space="0" w:color="auto"/>
              <w:bottom w:val="single" w:sz="4" w:space="0" w:color="auto"/>
              <w:right w:val="single" w:sz="4" w:space="0" w:color="auto"/>
            </w:tcBorders>
            <w:hideMark/>
          </w:tcPr>
          <w:p w:rsidR="00346D9F" w:rsidRPr="008D56B6" w:rsidRDefault="00346D9F" w:rsidP="00CA0C33">
            <w:pPr>
              <w:spacing w:after="0" w:line="240" w:lineRule="auto"/>
              <w:jc w:val="center"/>
              <w:rPr>
                <w:rFonts w:ascii="Times New Roman" w:hAnsi="Times New Roman"/>
                <w:b/>
                <w:sz w:val="24"/>
                <w:szCs w:val="24"/>
              </w:rPr>
            </w:pPr>
            <w:r w:rsidRPr="008D56B6">
              <w:rPr>
                <w:rFonts w:ascii="Times New Roman" w:hAnsi="Times New Roman"/>
                <w:b/>
                <w:sz w:val="24"/>
                <w:szCs w:val="24"/>
              </w:rPr>
              <w:t>Итого</w:t>
            </w:r>
          </w:p>
        </w:tc>
        <w:tc>
          <w:tcPr>
            <w:tcW w:w="1080" w:type="dxa"/>
            <w:tcBorders>
              <w:top w:val="single" w:sz="4" w:space="0" w:color="auto"/>
              <w:left w:val="single" w:sz="4" w:space="0" w:color="auto"/>
              <w:bottom w:val="single" w:sz="4" w:space="0" w:color="auto"/>
              <w:right w:val="single" w:sz="4" w:space="0" w:color="auto"/>
            </w:tcBorders>
            <w:hideMark/>
          </w:tcPr>
          <w:p w:rsidR="00346D9F" w:rsidRPr="008D56B6" w:rsidRDefault="00346D9F" w:rsidP="008D56B6">
            <w:pPr>
              <w:spacing w:after="0" w:line="240" w:lineRule="auto"/>
              <w:jc w:val="center"/>
              <w:rPr>
                <w:rFonts w:ascii="Times New Roman" w:hAnsi="Times New Roman"/>
                <w:b/>
                <w:sz w:val="24"/>
                <w:szCs w:val="24"/>
              </w:rPr>
            </w:pPr>
            <w:r w:rsidRPr="008D56B6">
              <w:rPr>
                <w:rFonts w:ascii="Times New Roman" w:hAnsi="Times New Roman"/>
                <w:b/>
                <w:sz w:val="24"/>
                <w:szCs w:val="24"/>
              </w:rPr>
              <w:t>2</w:t>
            </w:r>
            <w:r w:rsidR="008D56B6" w:rsidRPr="008D56B6">
              <w:rPr>
                <w:rFonts w:ascii="Times New Roman" w:hAnsi="Times New Roman"/>
                <w:b/>
                <w:sz w:val="24"/>
                <w:szCs w:val="24"/>
              </w:rPr>
              <w:t>22</w:t>
            </w:r>
          </w:p>
        </w:tc>
        <w:tc>
          <w:tcPr>
            <w:tcW w:w="1080" w:type="dxa"/>
            <w:tcBorders>
              <w:top w:val="single" w:sz="4" w:space="0" w:color="auto"/>
              <w:left w:val="single" w:sz="4" w:space="0" w:color="auto"/>
              <w:bottom w:val="single" w:sz="4" w:space="0" w:color="auto"/>
              <w:right w:val="single" w:sz="4" w:space="0" w:color="auto"/>
            </w:tcBorders>
            <w:hideMark/>
          </w:tcPr>
          <w:p w:rsidR="00346D9F" w:rsidRPr="008D56B6" w:rsidRDefault="00346D9F" w:rsidP="008D56B6">
            <w:pPr>
              <w:suppressAutoHyphens w:val="0"/>
              <w:spacing w:line="240" w:lineRule="auto"/>
              <w:jc w:val="center"/>
              <w:rPr>
                <w:rFonts w:ascii="Times New Roman" w:hAnsi="Times New Roman"/>
                <w:b/>
                <w:sz w:val="24"/>
                <w:szCs w:val="24"/>
                <w:lang w:eastAsia="ru-RU"/>
              </w:rPr>
            </w:pPr>
            <w:r w:rsidRPr="008D56B6">
              <w:rPr>
                <w:rFonts w:ascii="Times New Roman" w:hAnsi="Times New Roman"/>
                <w:b/>
                <w:sz w:val="24"/>
                <w:szCs w:val="24"/>
                <w:lang w:eastAsia="ru-RU"/>
              </w:rPr>
              <w:t>1</w:t>
            </w:r>
            <w:r w:rsidR="008D56B6" w:rsidRPr="008D56B6">
              <w:rPr>
                <w:rFonts w:ascii="Times New Roman" w:hAnsi="Times New Roman"/>
                <w:b/>
                <w:sz w:val="24"/>
                <w:szCs w:val="24"/>
                <w:lang w:eastAsia="ru-RU"/>
              </w:rPr>
              <w:t>5</w:t>
            </w:r>
          </w:p>
        </w:tc>
        <w:tc>
          <w:tcPr>
            <w:tcW w:w="1440" w:type="dxa"/>
            <w:tcBorders>
              <w:top w:val="single" w:sz="4" w:space="0" w:color="auto"/>
              <w:left w:val="single" w:sz="4" w:space="0" w:color="auto"/>
              <w:bottom w:val="single" w:sz="4" w:space="0" w:color="auto"/>
              <w:right w:val="single" w:sz="4" w:space="0" w:color="auto"/>
            </w:tcBorders>
            <w:hideMark/>
          </w:tcPr>
          <w:p w:rsidR="00346D9F" w:rsidRPr="008D56B6" w:rsidRDefault="00346D9F" w:rsidP="008D56B6">
            <w:pPr>
              <w:spacing w:after="0" w:line="240" w:lineRule="auto"/>
              <w:jc w:val="center"/>
              <w:rPr>
                <w:rFonts w:ascii="Times New Roman" w:hAnsi="Times New Roman"/>
                <w:b/>
                <w:sz w:val="24"/>
                <w:szCs w:val="24"/>
              </w:rPr>
            </w:pPr>
            <w:r w:rsidRPr="008D56B6">
              <w:rPr>
                <w:rFonts w:ascii="Times New Roman" w:hAnsi="Times New Roman"/>
                <w:b/>
                <w:sz w:val="24"/>
                <w:szCs w:val="24"/>
              </w:rPr>
              <w:t>2</w:t>
            </w:r>
            <w:r w:rsidR="008D56B6" w:rsidRPr="008D56B6">
              <w:rPr>
                <w:rFonts w:ascii="Times New Roman" w:hAnsi="Times New Roman"/>
                <w:b/>
                <w:sz w:val="24"/>
                <w:szCs w:val="24"/>
              </w:rPr>
              <w:t>07</w:t>
            </w:r>
          </w:p>
        </w:tc>
      </w:tr>
    </w:tbl>
    <w:p w:rsidR="00690C4B" w:rsidRDefault="00690C4B" w:rsidP="00346D9F">
      <w:pPr>
        <w:jc w:val="center"/>
      </w:pPr>
    </w:p>
    <w:p w:rsidR="0071260F" w:rsidRPr="0077126B" w:rsidRDefault="00747214" w:rsidP="0077126B">
      <w:pPr>
        <w:pStyle w:val="a4"/>
        <w:numPr>
          <w:ilvl w:val="1"/>
          <w:numId w:val="1"/>
        </w:numPr>
        <w:spacing w:after="0" w:line="240" w:lineRule="auto"/>
        <w:jc w:val="center"/>
        <w:rPr>
          <w:rFonts w:ascii="Times New Roman" w:hAnsi="Times New Roman"/>
          <w:b/>
          <w:color w:val="000000"/>
          <w:sz w:val="24"/>
          <w:szCs w:val="24"/>
        </w:rPr>
      </w:pPr>
      <w:r w:rsidRPr="0077126B">
        <w:rPr>
          <w:rFonts w:ascii="Times New Roman" w:hAnsi="Times New Roman"/>
          <w:b/>
          <w:color w:val="000000"/>
          <w:sz w:val="24"/>
          <w:szCs w:val="24"/>
        </w:rPr>
        <w:t>СОДЕРЖАНИЕ ПРОГРАММНОГО МАТЕРИАЛА</w:t>
      </w:r>
    </w:p>
    <w:p w:rsidR="00690C4B" w:rsidRPr="00690C4B" w:rsidRDefault="00690C4B" w:rsidP="00690C4B">
      <w:pPr>
        <w:spacing w:after="0" w:line="240" w:lineRule="auto"/>
        <w:ind w:left="360"/>
        <w:jc w:val="center"/>
        <w:rPr>
          <w:rFonts w:ascii="Times New Roman" w:hAnsi="Times New Roman"/>
          <w:b/>
          <w:i/>
          <w:color w:val="000000"/>
          <w:sz w:val="24"/>
          <w:szCs w:val="24"/>
        </w:rPr>
      </w:pPr>
    </w:p>
    <w:p w:rsidR="0071260F" w:rsidRDefault="00360D03" w:rsidP="00346D9F">
      <w:pPr>
        <w:jc w:val="center"/>
        <w:rPr>
          <w:rFonts w:ascii="Times New Roman" w:hAnsi="Times New Roman"/>
          <w:sz w:val="24"/>
          <w:szCs w:val="24"/>
        </w:rPr>
      </w:pPr>
      <w:r>
        <w:rPr>
          <w:rFonts w:ascii="Times New Roman" w:hAnsi="Times New Roman"/>
          <w:b/>
          <w:sz w:val="24"/>
          <w:szCs w:val="24"/>
        </w:rPr>
        <w:t xml:space="preserve">3.1 </w:t>
      </w:r>
      <w:r w:rsidR="00747214" w:rsidRPr="00690C4B">
        <w:rPr>
          <w:rFonts w:ascii="Times New Roman" w:hAnsi="Times New Roman"/>
          <w:b/>
          <w:sz w:val="24"/>
          <w:szCs w:val="24"/>
        </w:rPr>
        <w:t xml:space="preserve">Теоретическая </w:t>
      </w:r>
      <w:r w:rsidR="00747214">
        <w:rPr>
          <w:rFonts w:ascii="Times New Roman" w:hAnsi="Times New Roman"/>
          <w:b/>
          <w:sz w:val="24"/>
          <w:szCs w:val="24"/>
        </w:rPr>
        <w:t>п</w:t>
      </w:r>
      <w:r w:rsidR="00747214" w:rsidRPr="00690C4B">
        <w:rPr>
          <w:rFonts w:ascii="Times New Roman" w:hAnsi="Times New Roman"/>
          <w:b/>
          <w:sz w:val="24"/>
          <w:szCs w:val="24"/>
        </w:rPr>
        <w:t>одготовка</w:t>
      </w:r>
      <w:r w:rsidR="008053EF" w:rsidRPr="00690C4B">
        <w:rPr>
          <w:rFonts w:ascii="Times New Roman" w:hAnsi="Times New Roman"/>
          <w:sz w:val="24"/>
          <w:szCs w:val="24"/>
        </w:rPr>
        <w:t xml:space="preserve"> </w:t>
      </w:r>
    </w:p>
    <w:p w:rsidR="00625ED6" w:rsidRDefault="00625ED6" w:rsidP="00625ED6">
      <w:pPr>
        <w:spacing w:line="360" w:lineRule="auto"/>
        <w:ind w:left="794" w:right="680" w:firstLine="709"/>
        <w:jc w:val="both"/>
        <w:rPr>
          <w:rFonts w:ascii="Times New Roman" w:hAnsi="Times New Roman"/>
          <w:sz w:val="24"/>
          <w:szCs w:val="24"/>
        </w:rPr>
      </w:pPr>
      <w:r w:rsidRPr="00690C4B">
        <w:rPr>
          <w:rFonts w:ascii="Times New Roman" w:hAnsi="Times New Roman"/>
          <w:sz w:val="24"/>
          <w:szCs w:val="24"/>
        </w:rPr>
        <w:t xml:space="preserve">Под теоретической подготовкой </w:t>
      </w:r>
      <w:proofErr w:type="spellStart"/>
      <w:r w:rsidRPr="00690C4B">
        <w:rPr>
          <w:rFonts w:ascii="Times New Roman" w:hAnsi="Times New Roman"/>
          <w:sz w:val="24"/>
          <w:szCs w:val="24"/>
        </w:rPr>
        <w:t>кикбоксера</w:t>
      </w:r>
      <w:proofErr w:type="spellEnd"/>
      <w:r w:rsidRPr="00690C4B">
        <w:rPr>
          <w:rFonts w:ascii="Times New Roman" w:hAnsi="Times New Roman"/>
          <w:sz w:val="24"/>
          <w:szCs w:val="24"/>
        </w:rPr>
        <w:t xml:space="preserve"> на спортивно</w:t>
      </w:r>
      <w:r>
        <w:rPr>
          <w:rFonts w:ascii="Times New Roman" w:hAnsi="Times New Roman"/>
          <w:sz w:val="24"/>
          <w:szCs w:val="24"/>
        </w:rPr>
        <w:t>-</w:t>
      </w:r>
      <w:r w:rsidRPr="00690C4B">
        <w:rPr>
          <w:rFonts w:ascii="Times New Roman" w:hAnsi="Times New Roman"/>
          <w:sz w:val="24"/>
          <w:szCs w:val="24"/>
        </w:rPr>
        <w:t>оздоров</w:t>
      </w:r>
      <w:r>
        <w:rPr>
          <w:rFonts w:ascii="Times New Roman" w:hAnsi="Times New Roman"/>
          <w:sz w:val="24"/>
          <w:szCs w:val="24"/>
        </w:rPr>
        <w:t xml:space="preserve">ительном этапе следует понимать </w:t>
      </w:r>
      <w:r w:rsidRPr="00690C4B">
        <w:rPr>
          <w:rFonts w:ascii="Times New Roman" w:hAnsi="Times New Roman"/>
          <w:sz w:val="24"/>
          <w:szCs w:val="24"/>
        </w:rPr>
        <w:t xml:space="preserve">педагогический процесс формирования у обучающихся системы знаний, познавательных способностей, сложившихся в специализированных дисциплинах, обеспечивающих потребности практики кикбоксинга. Теоретическая подготовка обучающихся проводится в форме лекций, бесед, </w:t>
      </w:r>
      <w:r>
        <w:rPr>
          <w:rFonts w:ascii="Times New Roman" w:hAnsi="Times New Roman"/>
          <w:sz w:val="24"/>
          <w:szCs w:val="24"/>
        </w:rPr>
        <w:t xml:space="preserve">с использованием просмотров </w:t>
      </w:r>
      <w:r w:rsidRPr="00690C4B">
        <w:rPr>
          <w:rFonts w:ascii="Times New Roman" w:hAnsi="Times New Roman"/>
          <w:sz w:val="24"/>
          <w:szCs w:val="24"/>
        </w:rPr>
        <w:t>соревнова</w:t>
      </w:r>
      <w:r>
        <w:rPr>
          <w:rFonts w:ascii="Times New Roman" w:hAnsi="Times New Roman"/>
          <w:sz w:val="24"/>
          <w:szCs w:val="24"/>
        </w:rPr>
        <w:t>ни</w:t>
      </w:r>
      <w:r w:rsidRPr="00690C4B">
        <w:rPr>
          <w:rFonts w:ascii="Times New Roman" w:hAnsi="Times New Roman"/>
          <w:sz w:val="24"/>
          <w:szCs w:val="24"/>
        </w:rPr>
        <w:t xml:space="preserve">й ведущих </w:t>
      </w:r>
      <w:proofErr w:type="spellStart"/>
      <w:r w:rsidRPr="00690C4B">
        <w:rPr>
          <w:rFonts w:ascii="Times New Roman" w:hAnsi="Times New Roman"/>
          <w:sz w:val="24"/>
          <w:szCs w:val="24"/>
        </w:rPr>
        <w:t>кикбоксеров</w:t>
      </w:r>
      <w:proofErr w:type="spellEnd"/>
      <w:r w:rsidRPr="00690C4B">
        <w:rPr>
          <w:rFonts w:ascii="Times New Roman" w:hAnsi="Times New Roman"/>
          <w:sz w:val="24"/>
          <w:szCs w:val="24"/>
        </w:rPr>
        <w:t xml:space="preserve">. Теоретическая подготовка </w:t>
      </w:r>
      <w:r>
        <w:rPr>
          <w:rFonts w:ascii="Times New Roman" w:hAnsi="Times New Roman"/>
          <w:sz w:val="24"/>
          <w:szCs w:val="24"/>
        </w:rPr>
        <w:t xml:space="preserve">проводится непосредственно на тренировке в процессе проведения занятия. </w:t>
      </w:r>
      <w:r w:rsidRPr="00690C4B">
        <w:rPr>
          <w:rFonts w:ascii="Times New Roman" w:hAnsi="Times New Roman"/>
          <w:sz w:val="24"/>
          <w:szCs w:val="24"/>
        </w:rPr>
        <w:t>Целесообразно планировать этот раздел подготовки так, чтобы теоретические занятия были связаны с практическими задачами подготовки.</w:t>
      </w:r>
    </w:p>
    <w:p w:rsidR="00625ED6" w:rsidRDefault="00625ED6" w:rsidP="00625ED6">
      <w:pPr>
        <w:spacing w:line="360" w:lineRule="auto"/>
        <w:ind w:left="794" w:right="680" w:firstLine="709"/>
        <w:jc w:val="both"/>
        <w:rPr>
          <w:rFonts w:ascii="Times New Roman" w:hAnsi="Times New Roman"/>
          <w:b/>
          <w:sz w:val="24"/>
          <w:szCs w:val="24"/>
        </w:rPr>
      </w:pPr>
      <w:r w:rsidRPr="00146D1E">
        <w:rPr>
          <w:rFonts w:ascii="Times New Roman" w:hAnsi="Times New Roman"/>
          <w:b/>
          <w:sz w:val="24"/>
          <w:szCs w:val="24"/>
        </w:rPr>
        <w:t>Учебный план по теоретической подготовке</w:t>
      </w:r>
    </w:p>
    <w:tbl>
      <w:tblPr>
        <w:tblStyle w:val="a7"/>
        <w:tblW w:w="0" w:type="auto"/>
        <w:tblLook w:val="04A0" w:firstRow="1" w:lastRow="0" w:firstColumn="1" w:lastColumn="0" w:noHBand="0" w:noVBand="1"/>
      </w:tblPr>
      <w:tblGrid>
        <w:gridCol w:w="1016"/>
        <w:gridCol w:w="5953"/>
        <w:gridCol w:w="2410"/>
      </w:tblGrid>
      <w:tr w:rsidR="00625ED6" w:rsidTr="00BF48D4">
        <w:tc>
          <w:tcPr>
            <w:tcW w:w="846" w:type="dxa"/>
            <w:vAlign w:val="center"/>
          </w:tcPr>
          <w:p w:rsidR="00625ED6" w:rsidRPr="00146D1E" w:rsidRDefault="00625ED6" w:rsidP="00625ED6">
            <w:pPr>
              <w:jc w:val="center"/>
              <w:rPr>
                <w:rFonts w:ascii="Times New Roman" w:hAnsi="Times New Roman"/>
                <w:b/>
                <w:sz w:val="24"/>
                <w:szCs w:val="24"/>
              </w:rPr>
            </w:pPr>
            <w:r w:rsidRPr="00146D1E">
              <w:rPr>
                <w:rFonts w:ascii="Times New Roman" w:hAnsi="Times New Roman"/>
                <w:b/>
                <w:sz w:val="24"/>
                <w:szCs w:val="24"/>
              </w:rPr>
              <w:t>№</w:t>
            </w:r>
          </w:p>
          <w:p w:rsidR="00625ED6" w:rsidRPr="00146D1E" w:rsidRDefault="00625ED6" w:rsidP="00625ED6">
            <w:pPr>
              <w:jc w:val="center"/>
              <w:rPr>
                <w:rFonts w:ascii="Times New Roman" w:hAnsi="Times New Roman"/>
                <w:b/>
                <w:sz w:val="24"/>
                <w:szCs w:val="24"/>
              </w:rPr>
            </w:pPr>
            <w:r w:rsidRPr="00146D1E">
              <w:rPr>
                <w:rFonts w:ascii="Times New Roman" w:hAnsi="Times New Roman"/>
                <w:b/>
                <w:sz w:val="24"/>
                <w:szCs w:val="24"/>
              </w:rPr>
              <w:t>п/п</w:t>
            </w:r>
          </w:p>
        </w:tc>
        <w:tc>
          <w:tcPr>
            <w:tcW w:w="5953" w:type="dxa"/>
            <w:vAlign w:val="center"/>
          </w:tcPr>
          <w:p w:rsidR="00625ED6" w:rsidRPr="00146D1E" w:rsidRDefault="00625ED6" w:rsidP="00625ED6">
            <w:pPr>
              <w:jc w:val="center"/>
              <w:rPr>
                <w:rFonts w:ascii="Times New Roman" w:hAnsi="Times New Roman"/>
                <w:b/>
                <w:sz w:val="24"/>
                <w:szCs w:val="24"/>
              </w:rPr>
            </w:pPr>
            <w:r w:rsidRPr="00146D1E">
              <w:rPr>
                <w:rFonts w:ascii="Times New Roman" w:hAnsi="Times New Roman"/>
                <w:b/>
                <w:sz w:val="24"/>
                <w:szCs w:val="24"/>
              </w:rPr>
              <w:t>Тема</w:t>
            </w:r>
          </w:p>
        </w:tc>
        <w:tc>
          <w:tcPr>
            <w:tcW w:w="2410" w:type="dxa"/>
            <w:vAlign w:val="center"/>
          </w:tcPr>
          <w:p w:rsidR="00625ED6" w:rsidRPr="00146D1E" w:rsidRDefault="00625ED6" w:rsidP="00625ED6">
            <w:pPr>
              <w:jc w:val="center"/>
              <w:rPr>
                <w:rFonts w:ascii="Times New Roman" w:hAnsi="Times New Roman"/>
                <w:b/>
                <w:sz w:val="24"/>
                <w:szCs w:val="24"/>
              </w:rPr>
            </w:pPr>
            <w:r w:rsidRPr="00146D1E">
              <w:rPr>
                <w:rFonts w:ascii="Times New Roman" w:hAnsi="Times New Roman"/>
                <w:b/>
                <w:sz w:val="24"/>
                <w:szCs w:val="24"/>
              </w:rPr>
              <w:t>Объем работы (ч)</w:t>
            </w:r>
          </w:p>
        </w:tc>
      </w:tr>
      <w:tr w:rsidR="00625ED6" w:rsidTr="00BF48D4">
        <w:tc>
          <w:tcPr>
            <w:tcW w:w="846" w:type="dxa"/>
          </w:tcPr>
          <w:p w:rsidR="00625ED6" w:rsidRDefault="00BF48D4" w:rsidP="00625ED6">
            <w:pPr>
              <w:spacing w:line="360" w:lineRule="auto"/>
              <w:ind w:right="680"/>
              <w:jc w:val="both"/>
              <w:rPr>
                <w:rFonts w:ascii="Times New Roman" w:hAnsi="Times New Roman"/>
                <w:sz w:val="24"/>
                <w:szCs w:val="24"/>
              </w:rPr>
            </w:pPr>
            <w:r>
              <w:rPr>
                <w:rFonts w:ascii="Times New Roman" w:hAnsi="Times New Roman"/>
                <w:sz w:val="24"/>
                <w:szCs w:val="24"/>
              </w:rPr>
              <w:t>1</w:t>
            </w:r>
          </w:p>
        </w:tc>
        <w:tc>
          <w:tcPr>
            <w:tcW w:w="5953" w:type="dxa"/>
          </w:tcPr>
          <w:p w:rsidR="00625ED6" w:rsidRDefault="00BF48D4" w:rsidP="00625ED6">
            <w:pPr>
              <w:spacing w:line="360" w:lineRule="auto"/>
              <w:ind w:right="680"/>
              <w:jc w:val="both"/>
              <w:rPr>
                <w:rFonts w:ascii="Times New Roman" w:hAnsi="Times New Roman"/>
                <w:sz w:val="24"/>
                <w:szCs w:val="24"/>
              </w:rPr>
            </w:pPr>
            <w:r w:rsidRPr="00146D1E">
              <w:rPr>
                <w:rFonts w:ascii="Times New Roman" w:hAnsi="Times New Roman"/>
                <w:sz w:val="24"/>
                <w:szCs w:val="24"/>
              </w:rPr>
              <w:t>Физическая культура и спорт в России</w:t>
            </w:r>
          </w:p>
        </w:tc>
        <w:tc>
          <w:tcPr>
            <w:tcW w:w="2410" w:type="dxa"/>
          </w:tcPr>
          <w:p w:rsidR="00625ED6" w:rsidRDefault="00BF48D4" w:rsidP="00625ED6">
            <w:pPr>
              <w:spacing w:line="360" w:lineRule="auto"/>
              <w:ind w:right="680"/>
              <w:jc w:val="both"/>
              <w:rPr>
                <w:rFonts w:ascii="Times New Roman" w:hAnsi="Times New Roman"/>
                <w:sz w:val="24"/>
                <w:szCs w:val="24"/>
              </w:rPr>
            </w:pPr>
            <w:r>
              <w:rPr>
                <w:rFonts w:ascii="Times New Roman" w:hAnsi="Times New Roman"/>
                <w:sz w:val="24"/>
                <w:szCs w:val="24"/>
              </w:rPr>
              <w:t>1</w:t>
            </w:r>
          </w:p>
        </w:tc>
      </w:tr>
      <w:tr w:rsidR="00625ED6" w:rsidTr="00BF48D4">
        <w:tc>
          <w:tcPr>
            <w:tcW w:w="846" w:type="dxa"/>
          </w:tcPr>
          <w:p w:rsidR="00625ED6" w:rsidRDefault="009E7775" w:rsidP="00625ED6">
            <w:pPr>
              <w:spacing w:line="360" w:lineRule="auto"/>
              <w:ind w:right="680"/>
              <w:jc w:val="both"/>
              <w:rPr>
                <w:rFonts w:ascii="Times New Roman" w:hAnsi="Times New Roman"/>
                <w:sz w:val="24"/>
                <w:szCs w:val="24"/>
              </w:rPr>
            </w:pPr>
            <w:r>
              <w:rPr>
                <w:rFonts w:ascii="Times New Roman" w:hAnsi="Times New Roman"/>
                <w:sz w:val="24"/>
                <w:szCs w:val="24"/>
              </w:rPr>
              <w:t>2</w:t>
            </w:r>
          </w:p>
        </w:tc>
        <w:tc>
          <w:tcPr>
            <w:tcW w:w="5953" w:type="dxa"/>
          </w:tcPr>
          <w:p w:rsidR="00625ED6" w:rsidRDefault="009E7775" w:rsidP="00625ED6">
            <w:pPr>
              <w:spacing w:line="360" w:lineRule="auto"/>
              <w:ind w:right="680"/>
              <w:jc w:val="both"/>
              <w:rPr>
                <w:rFonts w:ascii="Times New Roman" w:hAnsi="Times New Roman"/>
                <w:sz w:val="24"/>
                <w:szCs w:val="24"/>
              </w:rPr>
            </w:pPr>
            <w:r>
              <w:rPr>
                <w:rFonts w:ascii="Times New Roman" w:hAnsi="Times New Roman"/>
                <w:sz w:val="24"/>
                <w:szCs w:val="24"/>
              </w:rPr>
              <w:t>История развития кикбоксинга</w:t>
            </w:r>
          </w:p>
        </w:tc>
        <w:tc>
          <w:tcPr>
            <w:tcW w:w="2410" w:type="dxa"/>
          </w:tcPr>
          <w:p w:rsidR="00625ED6" w:rsidRDefault="009E7775" w:rsidP="00625ED6">
            <w:pPr>
              <w:spacing w:line="360" w:lineRule="auto"/>
              <w:ind w:right="680"/>
              <w:jc w:val="both"/>
              <w:rPr>
                <w:rFonts w:ascii="Times New Roman" w:hAnsi="Times New Roman"/>
                <w:sz w:val="24"/>
                <w:szCs w:val="24"/>
              </w:rPr>
            </w:pPr>
            <w:r>
              <w:rPr>
                <w:rFonts w:ascii="Times New Roman" w:hAnsi="Times New Roman"/>
                <w:sz w:val="24"/>
                <w:szCs w:val="24"/>
              </w:rPr>
              <w:t>3</w:t>
            </w:r>
          </w:p>
        </w:tc>
      </w:tr>
      <w:tr w:rsidR="00BF48D4" w:rsidTr="00BF48D4">
        <w:tc>
          <w:tcPr>
            <w:tcW w:w="846" w:type="dxa"/>
          </w:tcPr>
          <w:p w:rsidR="00BF48D4" w:rsidRDefault="009E7775" w:rsidP="00625ED6">
            <w:pPr>
              <w:spacing w:line="360" w:lineRule="auto"/>
              <w:ind w:right="680"/>
              <w:jc w:val="both"/>
              <w:rPr>
                <w:rFonts w:ascii="Times New Roman" w:hAnsi="Times New Roman"/>
                <w:sz w:val="24"/>
                <w:szCs w:val="24"/>
              </w:rPr>
            </w:pPr>
            <w:r>
              <w:rPr>
                <w:rFonts w:ascii="Times New Roman" w:hAnsi="Times New Roman"/>
                <w:sz w:val="24"/>
                <w:szCs w:val="24"/>
              </w:rPr>
              <w:t>3</w:t>
            </w:r>
          </w:p>
        </w:tc>
        <w:tc>
          <w:tcPr>
            <w:tcW w:w="5953" w:type="dxa"/>
          </w:tcPr>
          <w:p w:rsidR="00BF48D4" w:rsidRDefault="009E7775" w:rsidP="009E7775">
            <w:pPr>
              <w:spacing w:line="360" w:lineRule="auto"/>
              <w:ind w:right="680"/>
              <w:jc w:val="both"/>
              <w:rPr>
                <w:rFonts w:ascii="Times New Roman" w:hAnsi="Times New Roman"/>
                <w:sz w:val="24"/>
                <w:szCs w:val="24"/>
              </w:rPr>
            </w:pPr>
            <w:r>
              <w:rPr>
                <w:rFonts w:ascii="Times New Roman" w:hAnsi="Times New Roman"/>
                <w:sz w:val="24"/>
                <w:szCs w:val="24"/>
              </w:rPr>
              <w:t>Краткие сведения о строении организма</w:t>
            </w:r>
          </w:p>
        </w:tc>
        <w:tc>
          <w:tcPr>
            <w:tcW w:w="2410" w:type="dxa"/>
          </w:tcPr>
          <w:p w:rsidR="00BF48D4" w:rsidRDefault="009E7775" w:rsidP="00625ED6">
            <w:pPr>
              <w:spacing w:line="360" w:lineRule="auto"/>
              <w:ind w:right="680"/>
              <w:jc w:val="both"/>
              <w:rPr>
                <w:rFonts w:ascii="Times New Roman" w:hAnsi="Times New Roman"/>
                <w:sz w:val="24"/>
                <w:szCs w:val="24"/>
              </w:rPr>
            </w:pPr>
            <w:r>
              <w:rPr>
                <w:rFonts w:ascii="Times New Roman" w:hAnsi="Times New Roman"/>
                <w:sz w:val="24"/>
                <w:szCs w:val="24"/>
              </w:rPr>
              <w:t>1</w:t>
            </w:r>
          </w:p>
        </w:tc>
      </w:tr>
      <w:tr w:rsidR="00BF48D4" w:rsidTr="00BF48D4">
        <w:tc>
          <w:tcPr>
            <w:tcW w:w="846" w:type="dxa"/>
          </w:tcPr>
          <w:p w:rsidR="00BF48D4" w:rsidRDefault="009E7775" w:rsidP="00625ED6">
            <w:pPr>
              <w:spacing w:line="360" w:lineRule="auto"/>
              <w:ind w:right="680"/>
              <w:jc w:val="both"/>
              <w:rPr>
                <w:rFonts w:ascii="Times New Roman" w:hAnsi="Times New Roman"/>
                <w:sz w:val="24"/>
                <w:szCs w:val="24"/>
              </w:rPr>
            </w:pPr>
            <w:r>
              <w:rPr>
                <w:rFonts w:ascii="Times New Roman" w:hAnsi="Times New Roman"/>
                <w:sz w:val="24"/>
                <w:szCs w:val="24"/>
              </w:rPr>
              <w:t>4</w:t>
            </w:r>
          </w:p>
        </w:tc>
        <w:tc>
          <w:tcPr>
            <w:tcW w:w="5953" w:type="dxa"/>
          </w:tcPr>
          <w:p w:rsidR="00BF48D4" w:rsidRDefault="009E7775" w:rsidP="00625ED6">
            <w:pPr>
              <w:spacing w:line="360" w:lineRule="auto"/>
              <w:ind w:right="680"/>
              <w:jc w:val="both"/>
              <w:rPr>
                <w:rFonts w:ascii="Times New Roman" w:hAnsi="Times New Roman"/>
                <w:sz w:val="24"/>
                <w:szCs w:val="24"/>
              </w:rPr>
            </w:pPr>
            <w:r>
              <w:rPr>
                <w:rFonts w:ascii="Times New Roman" w:hAnsi="Times New Roman"/>
                <w:sz w:val="24"/>
                <w:szCs w:val="24"/>
              </w:rPr>
              <w:t>Гигиенические знания и навыки</w:t>
            </w:r>
          </w:p>
        </w:tc>
        <w:tc>
          <w:tcPr>
            <w:tcW w:w="2410" w:type="dxa"/>
          </w:tcPr>
          <w:p w:rsidR="00BF48D4" w:rsidRDefault="009E7775" w:rsidP="00625ED6">
            <w:pPr>
              <w:spacing w:line="360" w:lineRule="auto"/>
              <w:ind w:right="680"/>
              <w:jc w:val="both"/>
              <w:rPr>
                <w:rFonts w:ascii="Times New Roman" w:hAnsi="Times New Roman"/>
                <w:sz w:val="24"/>
                <w:szCs w:val="24"/>
              </w:rPr>
            </w:pPr>
            <w:r>
              <w:rPr>
                <w:rFonts w:ascii="Times New Roman" w:hAnsi="Times New Roman"/>
                <w:sz w:val="24"/>
                <w:szCs w:val="24"/>
              </w:rPr>
              <w:t>1</w:t>
            </w:r>
          </w:p>
        </w:tc>
      </w:tr>
      <w:tr w:rsidR="00BF48D4" w:rsidTr="00BF48D4">
        <w:tc>
          <w:tcPr>
            <w:tcW w:w="846" w:type="dxa"/>
          </w:tcPr>
          <w:p w:rsidR="00BF48D4" w:rsidRDefault="009E7775" w:rsidP="00625ED6">
            <w:pPr>
              <w:spacing w:line="360" w:lineRule="auto"/>
              <w:ind w:right="680"/>
              <w:jc w:val="both"/>
              <w:rPr>
                <w:rFonts w:ascii="Times New Roman" w:hAnsi="Times New Roman"/>
                <w:sz w:val="24"/>
                <w:szCs w:val="24"/>
              </w:rPr>
            </w:pPr>
            <w:r>
              <w:rPr>
                <w:rFonts w:ascii="Times New Roman" w:hAnsi="Times New Roman"/>
                <w:sz w:val="24"/>
                <w:szCs w:val="24"/>
              </w:rPr>
              <w:t>5</w:t>
            </w:r>
          </w:p>
        </w:tc>
        <w:tc>
          <w:tcPr>
            <w:tcW w:w="5953" w:type="dxa"/>
          </w:tcPr>
          <w:p w:rsidR="00BF48D4" w:rsidRDefault="009E7775" w:rsidP="00625ED6">
            <w:pPr>
              <w:spacing w:line="360" w:lineRule="auto"/>
              <w:ind w:right="680"/>
              <w:jc w:val="both"/>
              <w:rPr>
                <w:rFonts w:ascii="Times New Roman" w:hAnsi="Times New Roman"/>
                <w:sz w:val="24"/>
                <w:szCs w:val="24"/>
              </w:rPr>
            </w:pPr>
            <w:r>
              <w:rPr>
                <w:rFonts w:ascii="Times New Roman" w:hAnsi="Times New Roman"/>
                <w:sz w:val="24"/>
                <w:szCs w:val="24"/>
              </w:rPr>
              <w:t>Врачебный контроль, самоконтроль</w:t>
            </w:r>
          </w:p>
        </w:tc>
        <w:tc>
          <w:tcPr>
            <w:tcW w:w="2410" w:type="dxa"/>
          </w:tcPr>
          <w:p w:rsidR="00BF48D4" w:rsidRDefault="009E7775" w:rsidP="00625ED6">
            <w:pPr>
              <w:spacing w:line="360" w:lineRule="auto"/>
              <w:ind w:right="680"/>
              <w:jc w:val="both"/>
              <w:rPr>
                <w:rFonts w:ascii="Times New Roman" w:hAnsi="Times New Roman"/>
                <w:sz w:val="24"/>
                <w:szCs w:val="24"/>
              </w:rPr>
            </w:pPr>
            <w:r>
              <w:rPr>
                <w:rFonts w:ascii="Times New Roman" w:hAnsi="Times New Roman"/>
                <w:sz w:val="24"/>
                <w:szCs w:val="24"/>
              </w:rPr>
              <w:t>1</w:t>
            </w:r>
          </w:p>
        </w:tc>
      </w:tr>
      <w:tr w:rsidR="00BF48D4" w:rsidTr="00BF48D4">
        <w:tc>
          <w:tcPr>
            <w:tcW w:w="846" w:type="dxa"/>
          </w:tcPr>
          <w:p w:rsidR="00BF48D4" w:rsidRDefault="009E7775" w:rsidP="00625ED6">
            <w:pPr>
              <w:spacing w:line="360" w:lineRule="auto"/>
              <w:ind w:right="680"/>
              <w:jc w:val="both"/>
              <w:rPr>
                <w:rFonts w:ascii="Times New Roman" w:hAnsi="Times New Roman"/>
                <w:sz w:val="24"/>
                <w:szCs w:val="24"/>
              </w:rPr>
            </w:pPr>
            <w:r>
              <w:rPr>
                <w:rFonts w:ascii="Times New Roman" w:hAnsi="Times New Roman"/>
                <w:sz w:val="24"/>
                <w:szCs w:val="24"/>
              </w:rPr>
              <w:t>6</w:t>
            </w:r>
          </w:p>
        </w:tc>
        <w:tc>
          <w:tcPr>
            <w:tcW w:w="5953" w:type="dxa"/>
          </w:tcPr>
          <w:p w:rsidR="00BF48D4" w:rsidRDefault="009E7775" w:rsidP="00625ED6">
            <w:pPr>
              <w:spacing w:line="360" w:lineRule="auto"/>
              <w:ind w:right="680"/>
              <w:jc w:val="both"/>
              <w:rPr>
                <w:rFonts w:ascii="Times New Roman" w:hAnsi="Times New Roman"/>
                <w:sz w:val="24"/>
                <w:szCs w:val="24"/>
              </w:rPr>
            </w:pPr>
            <w:r>
              <w:rPr>
                <w:rFonts w:ascii="Times New Roman" w:hAnsi="Times New Roman"/>
                <w:sz w:val="24"/>
                <w:szCs w:val="24"/>
              </w:rPr>
              <w:t>Психологическая, волевая подготовка спортсмена</w:t>
            </w:r>
          </w:p>
        </w:tc>
        <w:tc>
          <w:tcPr>
            <w:tcW w:w="2410" w:type="dxa"/>
          </w:tcPr>
          <w:p w:rsidR="00BF48D4" w:rsidRDefault="009E7775" w:rsidP="00625ED6">
            <w:pPr>
              <w:spacing w:line="360" w:lineRule="auto"/>
              <w:ind w:right="680"/>
              <w:jc w:val="both"/>
              <w:rPr>
                <w:rFonts w:ascii="Times New Roman" w:hAnsi="Times New Roman"/>
                <w:sz w:val="24"/>
                <w:szCs w:val="24"/>
              </w:rPr>
            </w:pPr>
            <w:r>
              <w:rPr>
                <w:rFonts w:ascii="Times New Roman" w:hAnsi="Times New Roman"/>
                <w:sz w:val="24"/>
                <w:szCs w:val="24"/>
              </w:rPr>
              <w:t>3</w:t>
            </w:r>
          </w:p>
          <w:p w:rsidR="009E7775" w:rsidRDefault="009E7775" w:rsidP="00625ED6">
            <w:pPr>
              <w:spacing w:line="360" w:lineRule="auto"/>
              <w:ind w:right="680"/>
              <w:jc w:val="both"/>
              <w:rPr>
                <w:rFonts w:ascii="Times New Roman" w:hAnsi="Times New Roman"/>
                <w:sz w:val="24"/>
                <w:szCs w:val="24"/>
              </w:rPr>
            </w:pPr>
          </w:p>
        </w:tc>
      </w:tr>
      <w:tr w:rsidR="00BF48D4" w:rsidRPr="00BF48D4" w:rsidTr="00BF48D4">
        <w:tc>
          <w:tcPr>
            <w:tcW w:w="846" w:type="dxa"/>
          </w:tcPr>
          <w:p w:rsidR="00BF48D4" w:rsidRPr="00BF48D4" w:rsidRDefault="009E7775" w:rsidP="00625ED6">
            <w:pPr>
              <w:spacing w:line="360" w:lineRule="auto"/>
              <w:ind w:right="680"/>
              <w:jc w:val="both"/>
              <w:rPr>
                <w:rFonts w:ascii="Times New Roman" w:hAnsi="Times New Roman"/>
                <w:b/>
                <w:sz w:val="24"/>
                <w:szCs w:val="24"/>
              </w:rPr>
            </w:pPr>
            <w:r>
              <w:rPr>
                <w:rFonts w:ascii="Times New Roman" w:hAnsi="Times New Roman"/>
                <w:b/>
                <w:sz w:val="24"/>
                <w:szCs w:val="24"/>
              </w:rPr>
              <w:t>7</w:t>
            </w:r>
          </w:p>
        </w:tc>
        <w:tc>
          <w:tcPr>
            <w:tcW w:w="5953" w:type="dxa"/>
          </w:tcPr>
          <w:p w:rsidR="00BF48D4" w:rsidRPr="009E7775" w:rsidRDefault="009E7775" w:rsidP="00625ED6">
            <w:pPr>
              <w:spacing w:line="360" w:lineRule="auto"/>
              <w:ind w:right="680"/>
              <w:jc w:val="both"/>
              <w:rPr>
                <w:rFonts w:ascii="Times New Roman" w:hAnsi="Times New Roman"/>
                <w:sz w:val="24"/>
                <w:szCs w:val="24"/>
              </w:rPr>
            </w:pPr>
            <w:r w:rsidRPr="009E7775">
              <w:rPr>
                <w:rFonts w:ascii="Times New Roman" w:hAnsi="Times New Roman"/>
                <w:sz w:val="24"/>
                <w:szCs w:val="24"/>
              </w:rPr>
              <w:t>Оборудование и инвентарь</w:t>
            </w:r>
          </w:p>
        </w:tc>
        <w:tc>
          <w:tcPr>
            <w:tcW w:w="2410" w:type="dxa"/>
          </w:tcPr>
          <w:p w:rsidR="00BF48D4" w:rsidRPr="009E7775" w:rsidRDefault="009E7775" w:rsidP="00625ED6">
            <w:pPr>
              <w:spacing w:line="360" w:lineRule="auto"/>
              <w:ind w:right="680"/>
              <w:jc w:val="both"/>
              <w:rPr>
                <w:rFonts w:ascii="Times New Roman" w:hAnsi="Times New Roman"/>
                <w:sz w:val="24"/>
                <w:szCs w:val="24"/>
              </w:rPr>
            </w:pPr>
            <w:r w:rsidRPr="009E7775">
              <w:rPr>
                <w:rFonts w:ascii="Times New Roman" w:hAnsi="Times New Roman"/>
                <w:sz w:val="24"/>
                <w:szCs w:val="24"/>
              </w:rPr>
              <w:t>2</w:t>
            </w:r>
          </w:p>
        </w:tc>
      </w:tr>
      <w:tr w:rsidR="009E7775" w:rsidRPr="00BF48D4" w:rsidTr="00BF48D4">
        <w:tc>
          <w:tcPr>
            <w:tcW w:w="846" w:type="dxa"/>
          </w:tcPr>
          <w:p w:rsidR="009E7775" w:rsidRPr="00BF48D4" w:rsidRDefault="009E7775" w:rsidP="00625ED6">
            <w:pPr>
              <w:spacing w:line="360" w:lineRule="auto"/>
              <w:ind w:right="680"/>
              <w:jc w:val="both"/>
              <w:rPr>
                <w:rFonts w:ascii="Times New Roman" w:hAnsi="Times New Roman"/>
                <w:b/>
                <w:sz w:val="24"/>
                <w:szCs w:val="24"/>
              </w:rPr>
            </w:pPr>
          </w:p>
        </w:tc>
        <w:tc>
          <w:tcPr>
            <w:tcW w:w="5953" w:type="dxa"/>
          </w:tcPr>
          <w:p w:rsidR="009E7775" w:rsidRPr="009E7775" w:rsidRDefault="009E7775" w:rsidP="00625ED6">
            <w:pPr>
              <w:spacing w:line="360" w:lineRule="auto"/>
              <w:ind w:right="680"/>
              <w:jc w:val="both"/>
              <w:rPr>
                <w:rFonts w:ascii="Times New Roman" w:hAnsi="Times New Roman"/>
                <w:sz w:val="24"/>
                <w:szCs w:val="24"/>
              </w:rPr>
            </w:pPr>
            <w:r>
              <w:rPr>
                <w:rFonts w:ascii="Times New Roman" w:hAnsi="Times New Roman"/>
                <w:sz w:val="24"/>
                <w:szCs w:val="24"/>
              </w:rPr>
              <w:t>Правила соревнований</w:t>
            </w:r>
          </w:p>
        </w:tc>
        <w:tc>
          <w:tcPr>
            <w:tcW w:w="2410" w:type="dxa"/>
          </w:tcPr>
          <w:p w:rsidR="009E7775" w:rsidRPr="009E7775" w:rsidRDefault="009E7775" w:rsidP="00625ED6">
            <w:pPr>
              <w:spacing w:line="360" w:lineRule="auto"/>
              <w:ind w:right="680"/>
              <w:jc w:val="both"/>
              <w:rPr>
                <w:rFonts w:ascii="Times New Roman" w:hAnsi="Times New Roman"/>
                <w:sz w:val="24"/>
                <w:szCs w:val="24"/>
              </w:rPr>
            </w:pPr>
            <w:r>
              <w:rPr>
                <w:rFonts w:ascii="Times New Roman" w:hAnsi="Times New Roman"/>
                <w:sz w:val="24"/>
                <w:szCs w:val="24"/>
              </w:rPr>
              <w:t>3</w:t>
            </w:r>
          </w:p>
        </w:tc>
      </w:tr>
      <w:tr w:rsidR="009E7775" w:rsidRPr="00BF48D4" w:rsidTr="00BF48D4">
        <w:tc>
          <w:tcPr>
            <w:tcW w:w="846" w:type="dxa"/>
          </w:tcPr>
          <w:p w:rsidR="009E7775" w:rsidRPr="00BF48D4" w:rsidRDefault="009E7775" w:rsidP="00625ED6">
            <w:pPr>
              <w:spacing w:line="360" w:lineRule="auto"/>
              <w:ind w:right="680"/>
              <w:jc w:val="both"/>
              <w:rPr>
                <w:rFonts w:ascii="Times New Roman" w:hAnsi="Times New Roman"/>
                <w:b/>
                <w:sz w:val="24"/>
                <w:szCs w:val="24"/>
              </w:rPr>
            </w:pPr>
          </w:p>
        </w:tc>
        <w:tc>
          <w:tcPr>
            <w:tcW w:w="5953" w:type="dxa"/>
          </w:tcPr>
          <w:p w:rsidR="009E7775" w:rsidRDefault="009E7775" w:rsidP="00625ED6">
            <w:pPr>
              <w:spacing w:line="360" w:lineRule="auto"/>
              <w:ind w:right="680"/>
              <w:jc w:val="both"/>
              <w:rPr>
                <w:rFonts w:ascii="Times New Roman" w:hAnsi="Times New Roman"/>
                <w:b/>
                <w:sz w:val="24"/>
                <w:szCs w:val="24"/>
              </w:rPr>
            </w:pPr>
            <w:r>
              <w:rPr>
                <w:rFonts w:ascii="Times New Roman" w:hAnsi="Times New Roman"/>
                <w:b/>
                <w:sz w:val="24"/>
                <w:szCs w:val="24"/>
              </w:rPr>
              <w:t>ИТОГО</w:t>
            </w:r>
          </w:p>
        </w:tc>
        <w:tc>
          <w:tcPr>
            <w:tcW w:w="2410" w:type="dxa"/>
          </w:tcPr>
          <w:p w:rsidR="009E7775" w:rsidRDefault="009E7775" w:rsidP="00625ED6">
            <w:pPr>
              <w:spacing w:line="360" w:lineRule="auto"/>
              <w:ind w:right="680"/>
              <w:jc w:val="both"/>
              <w:rPr>
                <w:rFonts w:ascii="Times New Roman" w:hAnsi="Times New Roman"/>
                <w:b/>
                <w:sz w:val="24"/>
                <w:szCs w:val="24"/>
              </w:rPr>
            </w:pPr>
            <w:r>
              <w:rPr>
                <w:rFonts w:ascii="Times New Roman" w:hAnsi="Times New Roman"/>
                <w:b/>
                <w:sz w:val="24"/>
                <w:szCs w:val="24"/>
              </w:rPr>
              <w:t>15</w:t>
            </w:r>
          </w:p>
        </w:tc>
      </w:tr>
    </w:tbl>
    <w:p w:rsidR="00625ED6" w:rsidRPr="00146D1E" w:rsidRDefault="00625ED6" w:rsidP="00625ED6">
      <w:pPr>
        <w:spacing w:line="360" w:lineRule="auto"/>
        <w:ind w:right="680"/>
        <w:jc w:val="both"/>
        <w:rPr>
          <w:rFonts w:ascii="Times New Roman" w:hAnsi="Times New Roman"/>
          <w:b/>
          <w:sz w:val="24"/>
          <w:szCs w:val="24"/>
        </w:rPr>
      </w:pPr>
    </w:p>
    <w:p w:rsidR="00146D1E" w:rsidRPr="002C214B" w:rsidRDefault="00146D1E" w:rsidP="00146D1E">
      <w:pPr>
        <w:shd w:val="clear" w:color="auto" w:fill="FFFFFF"/>
        <w:spacing w:before="225" w:after="225"/>
        <w:jc w:val="center"/>
        <w:rPr>
          <w:sz w:val="24"/>
          <w:szCs w:val="24"/>
        </w:rPr>
      </w:pPr>
      <w:r w:rsidRPr="002C214B">
        <w:rPr>
          <w:sz w:val="24"/>
          <w:szCs w:val="24"/>
        </w:rPr>
        <w:t>ТЕМЫ</w:t>
      </w:r>
    </w:p>
    <w:p w:rsidR="00146D1E" w:rsidRPr="002C214B" w:rsidRDefault="00146D1E" w:rsidP="00146D1E">
      <w:pPr>
        <w:pStyle w:val="a3"/>
        <w:ind w:firstLine="709"/>
        <w:jc w:val="center"/>
        <w:rPr>
          <w:rStyle w:val="text1"/>
          <w:b/>
          <w:i/>
        </w:rPr>
      </w:pPr>
      <w:r w:rsidRPr="002C214B">
        <w:rPr>
          <w:rStyle w:val="text1"/>
          <w:b/>
          <w:i/>
        </w:rPr>
        <w:t>Физическая культура и спорт в России</w:t>
      </w:r>
    </w:p>
    <w:p w:rsidR="00146D1E" w:rsidRDefault="00146D1E" w:rsidP="00A01D0F">
      <w:pPr>
        <w:pStyle w:val="HTML"/>
        <w:spacing w:line="360" w:lineRule="auto"/>
        <w:ind w:firstLine="720"/>
        <w:jc w:val="both"/>
        <w:textAlignment w:val="top"/>
        <w:rPr>
          <w:rFonts w:ascii="Times New Roman" w:hAnsi="Times New Roman" w:cs="Times New Roman"/>
          <w:sz w:val="24"/>
          <w:szCs w:val="24"/>
        </w:rPr>
      </w:pPr>
      <w:r w:rsidRPr="002C214B">
        <w:rPr>
          <w:rFonts w:ascii="Times New Roman" w:hAnsi="Times New Roman" w:cs="Times New Roman"/>
          <w:sz w:val="24"/>
          <w:szCs w:val="24"/>
        </w:rPr>
        <w:t>Понятие «физическая культура». Физическая культура как составная часть общей культуры. Значение ее для укрепления здоровья, физического развития граждан России в их подготовке к труду и защите Родины. Роль физической культуры в воспитании молодежи.</w:t>
      </w:r>
    </w:p>
    <w:p w:rsidR="00A01D0F" w:rsidRDefault="00A01D0F" w:rsidP="00A01D0F">
      <w:pPr>
        <w:pStyle w:val="HTML"/>
        <w:spacing w:line="360" w:lineRule="auto"/>
        <w:ind w:firstLine="720"/>
        <w:jc w:val="both"/>
        <w:textAlignment w:val="top"/>
        <w:rPr>
          <w:rFonts w:ascii="Times New Roman" w:hAnsi="Times New Roman" w:cs="Times New Roman"/>
          <w:sz w:val="24"/>
          <w:szCs w:val="24"/>
        </w:rPr>
      </w:pPr>
    </w:p>
    <w:p w:rsidR="00A01D0F" w:rsidRPr="00A01D0F" w:rsidRDefault="00A01D0F" w:rsidP="00A01D0F">
      <w:pPr>
        <w:pStyle w:val="HTML"/>
        <w:spacing w:line="360" w:lineRule="auto"/>
        <w:ind w:firstLine="720"/>
        <w:jc w:val="center"/>
        <w:textAlignment w:val="top"/>
        <w:rPr>
          <w:rFonts w:ascii="Arial" w:hAnsi="Arial" w:cs="Arial"/>
          <w:b/>
          <w:i/>
        </w:rPr>
      </w:pPr>
      <w:r w:rsidRPr="00A01D0F">
        <w:rPr>
          <w:rFonts w:ascii="Arial" w:hAnsi="Arial" w:cs="Arial"/>
          <w:b/>
          <w:i/>
        </w:rPr>
        <w:t>История развития кикбоксинга.</w:t>
      </w:r>
    </w:p>
    <w:p w:rsidR="00A01D0F" w:rsidRPr="00A01D0F" w:rsidRDefault="00A01D0F" w:rsidP="00A01D0F">
      <w:pPr>
        <w:pStyle w:val="HTML"/>
        <w:spacing w:line="360" w:lineRule="auto"/>
        <w:ind w:firstLine="720"/>
        <w:jc w:val="both"/>
        <w:textAlignment w:val="top"/>
        <w:rPr>
          <w:rFonts w:ascii="Times New Roman" w:hAnsi="Times New Roman" w:cs="Times New Roman"/>
          <w:sz w:val="24"/>
          <w:szCs w:val="24"/>
        </w:rPr>
      </w:pPr>
      <w:r w:rsidRPr="00A01D0F">
        <w:rPr>
          <w:rFonts w:ascii="Times New Roman" w:hAnsi="Times New Roman" w:cs="Times New Roman"/>
          <w:sz w:val="24"/>
          <w:szCs w:val="24"/>
        </w:rPr>
        <w:t xml:space="preserve">История зарождения кикбоксинга в мире, России. Международные соревнования </w:t>
      </w:r>
      <w:proofErr w:type="spellStart"/>
      <w:r w:rsidRPr="00A01D0F">
        <w:rPr>
          <w:rFonts w:ascii="Times New Roman" w:hAnsi="Times New Roman" w:cs="Times New Roman"/>
          <w:sz w:val="24"/>
          <w:szCs w:val="24"/>
        </w:rPr>
        <w:t>кикбоксёров</w:t>
      </w:r>
      <w:proofErr w:type="spellEnd"/>
      <w:r w:rsidRPr="00A01D0F">
        <w:rPr>
          <w:rFonts w:ascii="Times New Roman" w:hAnsi="Times New Roman" w:cs="Times New Roman"/>
          <w:sz w:val="24"/>
          <w:szCs w:val="24"/>
        </w:rPr>
        <w:t xml:space="preserve"> с участием Российских спортсменов. </w:t>
      </w:r>
    </w:p>
    <w:p w:rsidR="00A01D0F" w:rsidRPr="00D65596" w:rsidRDefault="00A01D0F" w:rsidP="00D65596">
      <w:pPr>
        <w:pStyle w:val="HTML"/>
        <w:spacing w:line="360" w:lineRule="auto"/>
        <w:ind w:firstLine="720"/>
        <w:jc w:val="center"/>
        <w:textAlignment w:val="top"/>
        <w:rPr>
          <w:rFonts w:ascii="Arial" w:hAnsi="Arial" w:cs="Arial"/>
          <w:b/>
          <w:i/>
        </w:rPr>
      </w:pPr>
      <w:r w:rsidRPr="00D65596">
        <w:rPr>
          <w:rFonts w:ascii="Arial" w:hAnsi="Arial" w:cs="Arial"/>
          <w:b/>
          <w:i/>
        </w:rPr>
        <w:t>Краткие сведения о строении и функциях организма.</w:t>
      </w:r>
    </w:p>
    <w:p w:rsidR="00A01D0F" w:rsidRPr="00A01D0F" w:rsidRDefault="00A01D0F" w:rsidP="00A01D0F">
      <w:pPr>
        <w:pStyle w:val="HTML"/>
        <w:spacing w:line="360" w:lineRule="auto"/>
        <w:ind w:firstLine="720"/>
        <w:jc w:val="both"/>
        <w:textAlignment w:val="top"/>
        <w:rPr>
          <w:rFonts w:ascii="Times New Roman" w:hAnsi="Times New Roman" w:cs="Times New Roman"/>
          <w:sz w:val="24"/>
          <w:szCs w:val="24"/>
        </w:rPr>
      </w:pPr>
      <w:r w:rsidRPr="00A01D0F">
        <w:rPr>
          <w:rFonts w:ascii="Times New Roman" w:hAnsi="Times New Roman" w:cs="Times New Roman"/>
          <w:sz w:val="24"/>
          <w:szCs w:val="24"/>
        </w:rPr>
        <w:t>Общие сведения о строении организма человека. Двигательный аппарат. Сведения о кровообращении, состав и значение крови. Сердце и сосуды. Органы пищеварения. Органы выделения.</w:t>
      </w:r>
    </w:p>
    <w:p w:rsidR="00A01D0F" w:rsidRPr="00A01D0F" w:rsidRDefault="00A01D0F" w:rsidP="00A01D0F">
      <w:pPr>
        <w:spacing w:line="360" w:lineRule="auto"/>
        <w:ind w:left="794" w:right="680" w:firstLine="709"/>
        <w:jc w:val="center"/>
        <w:rPr>
          <w:rFonts w:ascii="Arial" w:hAnsi="Arial" w:cs="Arial"/>
          <w:b/>
          <w:i/>
          <w:sz w:val="20"/>
          <w:szCs w:val="20"/>
        </w:rPr>
      </w:pPr>
      <w:r w:rsidRPr="00A01D0F">
        <w:rPr>
          <w:rFonts w:ascii="Arial" w:hAnsi="Arial" w:cs="Arial"/>
          <w:b/>
          <w:i/>
          <w:sz w:val="20"/>
          <w:szCs w:val="20"/>
        </w:rPr>
        <w:t>Гигиенические знания и навыки.</w:t>
      </w:r>
    </w:p>
    <w:p w:rsidR="00A01D0F" w:rsidRPr="00A01D0F" w:rsidRDefault="00A01D0F" w:rsidP="00A01D0F">
      <w:pPr>
        <w:spacing w:line="360" w:lineRule="auto"/>
        <w:ind w:firstLine="709"/>
        <w:jc w:val="both"/>
        <w:rPr>
          <w:rFonts w:ascii="Times New Roman" w:hAnsi="Times New Roman"/>
          <w:sz w:val="24"/>
          <w:szCs w:val="24"/>
        </w:rPr>
      </w:pPr>
      <w:r w:rsidRPr="00A01D0F">
        <w:rPr>
          <w:rFonts w:ascii="Times New Roman" w:hAnsi="Times New Roman"/>
          <w:sz w:val="24"/>
          <w:szCs w:val="24"/>
        </w:rPr>
        <w:t xml:space="preserve">Гигиена – отрасль медицины, </w:t>
      </w:r>
      <w:r>
        <w:rPr>
          <w:rFonts w:ascii="Times New Roman" w:hAnsi="Times New Roman"/>
          <w:sz w:val="24"/>
          <w:szCs w:val="24"/>
        </w:rPr>
        <w:t xml:space="preserve">изучающая влияние разнообразных </w:t>
      </w:r>
      <w:r w:rsidRPr="00A01D0F">
        <w:rPr>
          <w:rFonts w:ascii="Times New Roman" w:hAnsi="Times New Roman"/>
          <w:sz w:val="24"/>
          <w:szCs w:val="24"/>
        </w:rPr>
        <w:t xml:space="preserve">факторов внешней среды на здоровье человека, его работоспособность и продолжительность жизни. Значение состояния воздуха в жилых, учебных, спортивных помещениях. Рациональное питание. Гигиена сна. Уход за кожей, полостью рта. Вред курения, алкоголя, наркотиков. Правила и приемы закаливания солнцем, воздухом, водой. Значение утренней зарядки, тренировки. Режим, значение режима спортсменов в период тренировок и при участии в соревнованиях. </w:t>
      </w:r>
    </w:p>
    <w:p w:rsidR="00A01D0F" w:rsidRPr="00A01D0F" w:rsidRDefault="00A01D0F" w:rsidP="00A01D0F">
      <w:pPr>
        <w:spacing w:line="360" w:lineRule="auto"/>
        <w:ind w:left="794" w:right="680" w:firstLine="709"/>
        <w:jc w:val="center"/>
        <w:rPr>
          <w:rFonts w:ascii="Arial" w:hAnsi="Arial" w:cs="Arial"/>
          <w:b/>
          <w:i/>
          <w:sz w:val="20"/>
          <w:szCs w:val="20"/>
        </w:rPr>
      </w:pPr>
      <w:r w:rsidRPr="00A01D0F">
        <w:rPr>
          <w:rFonts w:ascii="Arial" w:hAnsi="Arial" w:cs="Arial"/>
          <w:b/>
          <w:i/>
          <w:sz w:val="20"/>
          <w:szCs w:val="20"/>
        </w:rPr>
        <w:t>Врачебный контроль, самоконтроль.</w:t>
      </w:r>
    </w:p>
    <w:p w:rsidR="00A01D0F" w:rsidRPr="00A01D0F" w:rsidRDefault="00A01D0F" w:rsidP="00A01D0F">
      <w:pPr>
        <w:spacing w:line="360" w:lineRule="auto"/>
        <w:ind w:firstLine="720"/>
        <w:jc w:val="both"/>
        <w:rPr>
          <w:rFonts w:ascii="Times New Roman" w:hAnsi="Times New Roman"/>
          <w:sz w:val="24"/>
          <w:szCs w:val="24"/>
        </w:rPr>
      </w:pPr>
      <w:r w:rsidRPr="00A01D0F">
        <w:rPr>
          <w:rFonts w:ascii="Times New Roman" w:hAnsi="Times New Roman"/>
          <w:sz w:val="24"/>
          <w:szCs w:val="24"/>
        </w:rPr>
        <w:t xml:space="preserve"> Показания и противопоказания к занятиям спортом. Самоконтроль. Его значение и содержание. Объективные данные самоконтроля: вес, динамометрия, спирометрия, пульс, частота и ритм дыхания, потоотделение. Субъективные данные самоконтроля: самочувствие, сон, аппетит, настроение, работоспособность, болевые ощущения, нарушение режима. Утомление, переутомление, перетренировка, их признаки и меры предупреждения. Значение систематических занятий физической культуры и спортом для улучшения здоровья, физической подготовленности. </w:t>
      </w:r>
    </w:p>
    <w:p w:rsidR="00A01D0F" w:rsidRPr="00A01D0F" w:rsidRDefault="00A01D0F" w:rsidP="00A01D0F">
      <w:pPr>
        <w:spacing w:line="360" w:lineRule="auto"/>
        <w:ind w:left="794" w:right="680"/>
        <w:jc w:val="center"/>
        <w:rPr>
          <w:rFonts w:ascii="Arial" w:hAnsi="Arial" w:cs="Arial"/>
          <w:b/>
          <w:i/>
          <w:sz w:val="20"/>
          <w:szCs w:val="20"/>
        </w:rPr>
      </w:pPr>
      <w:r w:rsidRPr="00A01D0F">
        <w:rPr>
          <w:rFonts w:ascii="Arial" w:hAnsi="Arial" w:cs="Arial"/>
          <w:b/>
          <w:i/>
          <w:sz w:val="20"/>
          <w:szCs w:val="20"/>
        </w:rPr>
        <w:t xml:space="preserve">Психологическая, волевая подготовка </w:t>
      </w:r>
      <w:proofErr w:type="spellStart"/>
      <w:r w:rsidRPr="00A01D0F">
        <w:rPr>
          <w:rFonts w:ascii="Arial" w:hAnsi="Arial" w:cs="Arial"/>
          <w:b/>
          <w:i/>
          <w:sz w:val="20"/>
          <w:szCs w:val="20"/>
        </w:rPr>
        <w:t>кикбоксёра</w:t>
      </w:r>
      <w:proofErr w:type="spellEnd"/>
      <w:r w:rsidRPr="00A01D0F">
        <w:rPr>
          <w:rFonts w:ascii="Arial" w:hAnsi="Arial" w:cs="Arial"/>
          <w:b/>
          <w:i/>
          <w:sz w:val="20"/>
          <w:szCs w:val="20"/>
        </w:rPr>
        <w:t>.</w:t>
      </w:r>
    </w:p>
    <w:p w:rsidR="00146D1E" w:rsidRPr="00A01D0F" w:rsidRDefault="00A01D0F" w:rsidP="00A01D0F">
      <w:pPr>
        <w:spacing w:line="360" w:lineRule="auto"/>
        <w:ind w:firstLine="720"/>
        <w:jc w:val="both"/>
        <w:rPr>
          <w:rFonts w:ascii="Times New Roman" w:hAnsi="Times New Roman"/>
          <w:sz w:val="24"/>
          <w:szCs w:val="24"/>
        </w:rPr>
      </w:pPr>
      <w:r w:rsidRPr="00A01D0F">
        <w:rPr>
          <w:rFonts w:ascii="Times New Roman" w:hAnsi="Times New Roman"/>
          <w:sz w:val="24"/>
          <w:szCs w:val="24"/>
        </w:rPr>
        <w:t xml:space="preserve">Воспитание морально-волевых качеств в процессе занятий кикбоксингом: патриотизма, сознательности, дисциплинированности, инициативы, трудолюбия, чувства коллективизма, уважения к старшим, смелости, выдержки, решительности, настойчивости. Поведение спортсмена – </w:t>
      </w:r>
      <w:proofErr w:type="spellStart"/>
      <w:r w:rsidRPr="00A01D0F">
        <w:rPr>
          <w:rFonts w:ascii="Times New Roman" w:hAnsi="Times New Roman"/>
          <w:sz w:val="24"/>
          <w:szCs w:val="24"/>
        </w:rPr>
        <w:t>кикбоксёра</w:t>
      </w:r>
      <w:proofErr w:type="spellEnd"/>
      <w:r w:rsidRPr="00A01D0F">
        <w:rPr>
          <w:rFonts w:ascii="Times New Roman" w:hAnsi="Times New Roman"/>
          <w:sz w:val="24"/>
          <w:szCs w:val="24"/>
        </w:rPr>
        <w:t xml:space="preserve">. Спортивная честь. Культура и интересы </w:t>
      </w:r>
      <w:proofErr w:type="spellStart"/>
      <w:r w:rsidRPr="00A01D0F">
        <w:rPr>
          <w:rFonts w:ascii="Times New Roman" w:hAnsi="Times New Roman"/>
          <w:sz w:val="24"/>
          <w:szCs w:val="24"/>
        </w:rPr>
        <w:t>кикбоксёра</w:t>
      </w:r>
      <w:proofErr w:type="spellEnd"/>
      <w:r w:rsidRPr="00A01D0F">
        <w:rPr>
          <w:rFonts w:ascii="Times New Roman" w:hAnsi="Times New Roman"/>
          <w:sz w:val="24"/>
          <w:szCs w:val="24"/>
        </w:rPr>
        <w:t>.</w:t>
      </w:r>
    </w:p>
    <w:p w:rsidR="00A01D0F" w:rsidRPr="00A01D0F" w:rsidRDefault="00A01D0F" w:rsidP="00A01D0F">
      <w:pPr>
        <w:spacing w:line="360" w:lineRule="auto"/>
        <w:ind w:left="794" w:right="680"/>
        <w:jc w:val="center"/>
        <w:rPr>
          <w:rFonts w:ascii="Arial" w:hAnsi="Arial" w:cs="Arial"/>
          <w:b/>
          <w:i/>
          <w:sz w:val="20"/>
          <w:szCs w:val="20"/>
        </w:rPr>
      </w:pPr>
      <w:r w:rsidRPr="00A01D0F">
        <w:rPr>
          <w:rFonts w:ascii="Arial" w:hAnsi="Arial" w:cs="Arial"/>
          <w:b/>
          <w:i/>
          <w:sz w:val="20"/>
          <w:szCs w:val="20"/>
        </w:rPr>
        <w:t>Оборудование и инвентарь.</w:t>
      </w:r>
    </w:p>
    <w:p w:rsidR="00A01D0F" w:rsidRPr="00A01D0F" w:rsidRDefault="00A01D0F" w:rsidP="00A01D0F">
      <w:pPr>
        <w:spacing w:line="360" w:lineRule="auto"/>
        <w:ind w:firstLine="720"/>
        <w:jc w:val="both"/>
        <w:rPr>
          <w:rFonts w:ascii="Times New Roman" w:hAnsi="Times New Roman"/>
          <w:sz w:val="24"/>
          <w:szCs w:val="24"/>
        </w:rPr>
      </w:pPr>
      <w:r w:rsidRPr="00A01D0F">
        <w:rPr>
          <w:rFonts w:ascii="Times New Roman" w:hAnsi="Times New Roman"/>
          <w:sz w:val="24"/>
          <w:szCs w:val="24"/>
        </w:rPr>
        <w:t>Зал кикбоксинга. Татами, Ринг. Размеры. Инвентарь. Уход и бережное отношение к спортивным сооружениям, инвентарю. Правила поведения в спортсооружениях, на тренировках. Соблюдение техники безопасности.</w:t>
      </w:r>
    </w:p>
    <w:p w:rsidR="00A01D0F" w:rsidRPr="00A01D0F" w:rsidRDefault="00A01D0F" w:rsidP="00A01D0F">
      <w:pPr>
        <w:spacing w:line="360" w:lineRule="auto"/>
        <w:ind w:left="794" w:right="680"/>
        <w:jc w:val="center"/>
        <w:rPr>
          <w:rFonts w:ascii="Arial" w:hAnsi="Arial" w:cs="Arial"/>
          <w:b/>
          <w:i/>
          <w:sz w:val="20"/>
          <w:szCs w:val="20"/>
        </w:rPr>
      </w:pPr>
      <w:r w:rsidRPr="00A01D0F">
        <w:rPr>
          <w:rFonts w:ascii="Arial" w:hAnsi="Arial" w:cs="Arial"/>
          <w:b/>
          <w:i/>
          <w:sz w:val="20"/>
          <w:szCs w:val="20"/>
        </w:rPr>
        <w:t>Правила соревнований.</w:t>
      </w:r>
    </w:p>
    <w:p w:rsidR="00A01D0F" w:rsidRPr="00A01D0F" w:rsidRDefault="00A01D0F" w:rsidP="00A01D0F">
      <w:pPr>
        <w:spacing w:line="360" w:lineRule="auto"/>
        <w:ind w:firstLine="720"/>
        <w:jc w:val="both"/>
        <w:rPr>
          <w:rFonts w:ascii="Times New Roman" w:hAnsi="Times New Roman"/>
          <w:sz w:val="24"/>
          <w:szCs w:val="24"/>
        </w:rPr>
      </w:pPr>
      <w:r w:rsidRPr="00A01D0F">
        <w:rPr>
          <w:rFonts w:ascii="Times New Roman" w:hAnsi="Times New Roman"/>
          <w:sz w:val="24"/>
          <w:szCs w:val="24"/>
        </w:rPr>
        <w:lastRenderedPageBreak/>
        <w:t xml:space="preserve"> Форма </w:t>
      </w:r>
      <w:proofErr w:type="spellStart"/>
      <w:r w:rsidRPr="00A01D0F">
        <w:rPr>
          <w:rFonts w:ascii="Times New Roman" w:hAnsi="Times New Roman"/>
          <w:sz w:val="24"/>
          <w:szCs w:val="24"/>
        </w:rPr>
        <w:t>кикбоксера</w:t>
      </w:r>
      <w:proofErr w:type="spellEnd"/>
      <w:r w:rsidRPr="00A01D0F">
        <w:rPr>
          <w:rFonts w:ascii="Times New Roman" w:hAnsi="Times New Roman"/>
          <w:sz w:val="24"/>
          <w:szCs w:val="24"/>
        </w:rPr>
        <w:t>. Продолжительность боя. Команды рефери на ринге. Жесты рефери на татами. Боковые судьи. Ритуал перед началом боя. Правила определения победителя. Возрастные группы. Весовые категории. Спортивная единая всероссийская классификация.</w:t>
      </w:r>
    </w:p>
    <w:p w:rsidR="0071260F" w:rsidRPr="006639BB" w:rsidRDefault="00360D03" w:rsidP="00360D03">
      <w:pPr>
        <w:pStyle w:val="a4"/>
        <w:numPr>
          <w:ilvl w:val="1"/>
          <w:numId w:val="19"/>
        </w:numPr>
        <w:jc w:val="center"/>
        <w:rPr>
          <w:rFonts w:ascii="Times New Roman" w:hAnsi="Times New Roman"/>
          <w:sz w:val="24"/>
          <w:szCs w:val="24"/>
          <w:highlight w:val="yellow"/>
        </w:rPr>
      </w:pPr>
      <w:r w:rsidRPr="006639BB">
        <w:rPr>
          <w:rFonts w:ascii="Times New Roman" w:hAnsi="Times New Roman"/>
          <w:b/>
          <w:sz w:val="24"/>
          <w:szCs w:val="24"/>
          <w:highlight w:val="yellow"/>
        </w:rPr>
        <w:t>Общая физическая подготовка</w:t>
      </w:r>
      <w:r w:rsidR="008053EF" w:rsidRPr="006639BB">
        <w:rPr>
          <w:rFonts w:ascii="Times New Roman" w:hAnsi="Times New Roman"/>
          <w:sz w:val="24"/>
          <w:szCs w:val="24"/>
          <w:highlight w:val="yellow"/>
        </w:rPr>
        <w:t>.</w:t>
      </w:r>
    </w:p>
    <w:p w:rsidR="006639BB" w:rsidRDefault="006639BB" w:rsidP="006639BB">
      <w:pPr>
        <w:spacing w:line="360" w:lineRule="auto"/>
        <w:ind w:left="794" w:right="680" w:firstLine="709"/>
        <w:jc w:val="both"/>
        <w:rPr>
          <w:rFonts w:ascii="Times New Roman" w:hAnsi="Times New Roman"/>
          <w:sz w:val="24"/>
          <w:szCs w:val="24"/>
        </w:rPr>
      </w:pPr>
      <w:r w:rsidRPr="00690C4B">
        <w:rPr>
          <w:rFonts w:ascii="Times New Roman" w:hAnsi="Times New Roman"/>
          <w:sz w:val="24"/>
          <w:szCs w:val="24"/>
        </w:rPr>
        <w:t xml:space="preserve">Физическая подготовка </w:t>
      </w:r>
      <w:proofErr w:type="spellStart"/>
      <w:r w:rsidRPr="00690C4B">
        <w:rPr>
          <w:rFonts w:ascii="Times New Roman" w:hAnsi="Times New Roman"/>
          <w:sz w:val="24"/>
          <w:szCs w:val="24"/>
        </w:rPr>
        <w:t>кикбоксера</w:t>
      </w:r>
      <w:proofErr w:type="spellEnd"/>
      <w:r w:rsidRPr="00690C4B">
        <w:rPr>
          <w:rFonts w:ascii="Times New Roman" w:hAnsi="Times New Roman"/>
          <w:sz w:val="24"/>
          <w:szCs w:val="24"/>
        </w:rPr>
        <w:t xml:space="preserve"> представляет собой процесс воспитания физических качеств. Общее разностороннее развитие физических качеств в соответствии с представлениями о нормальном гармоническом развитии обучающего и создание базы для последующего совершенствования. Решение этого уровня задач связывают с понятием «общая физическая подготовка» (ОФП). </w:t>
      </w:r>
    </w:p>
    <w:p w:rsidR="006F26FD" w:rsidRDefault="006F26FD" w:rsidP="006F26FD">
      <w:pPr>
        <w:spacing w:line="360" w:lineRule="auto"/>
        <w:ind w:left="794" w:right="680" w:firstLine="709"/>
        <w:jc w:val="center"/>
        <w:rPr>
          <w:rFonts w:ascii="Times New Roman" w:hAnsi="Times New Roman"/>
          <w:sz w:val="24"/>
          <w:szCs w:val="24"/>
        </w:rPr>
      </w:pPr>
      <w:r>
        <w:rPr>
          <w:rFonts w:ascii="Times New Roman" w:hAnsi="Times New Roman"/>
          <w:b/>
          <w:sz w:val="24"/>
          <w:szCs w:val="24"/>
        </w:rPr>
        <w:t>ОСНОВЫ ТЕХНИКИ И ТАКТИКИ</w:t>
      </w:r>
      <w:r w:rsidRPr="005B7515">
        <w:rPr>
          <w:rFonts w:ascii="Times New Roman" w:hAnsi="Times New Roman"/>
          <w:sz w:val="24"/>
          <w:szCs w:val="24"/>
        </w:rPr>
        <w:t>.</w:t>
      </w:r>
    </w:p>
    <w:p w:rsidR="006F26FD" w:rsidRPr="006639BB" w:rsidRDefault="006F26FD" w:rsidP="006F26FD">
      <w:pPr>
        <w:spacing w:line="360" w:lineRule="auto"/>
        <w:ind w:left="794" w:right="680" w:firstLine="709"/>
        <w:jc w:val="both"/>
        <w:rPr>
          <w:rFonts w:ascii="Times New Roman" w:hAnsi="Times New Roman"/>
          <w:sz w:val="24"/>
          <w:szCs w:val="24"/>
        </w:rPr>
      </w:pPr>
      <w:r w:rsidRPr="006639BB">
        <w:rPr>
          <w:rFonts w:ascii="Times New Roman" w:hAnsi="Times New Roman"/>
          <w:sz w:val="24"/>
          <w:szCs w:val="24"/>
        </w:rPr>
        <w:t>Технической подготовкой называется процесс овладения системой движений (техникой), ориентированной на достижение максимальных результатов в спортивной дисциплине. Под спортивной техникой понимают специфический общепринятый и принципиально закономерный способ решения спортивно-двигательной задачи, сложившийся в спортивной практике. Иногда под техникой понимают определенный способ выполнения двигательного действия, который характеризуется той или иной степенью эффективности использования обучающимся своих двигательных возможностей для достижения спортивного результата. Задачей технической подготовки является формирование таких навыков выполнения 10 соревновательных действий, которые позволяли бы обучающемуся с наибольшей эффективностью использовать его возможности в состязаниях и обеспечить неуклонное совершенствование технического мастерства в процессе многолетних занятий спортом.</w:t>
      </w:r>
    </w:p>
    <w:p w:rsidR="006F26FD" w:rsidRPr="006639BB" w:rsidRDefault="006F26FD" w:rsidP="006F26FD">
      <w:pPr>
        <w:spacing w:line="360" w:lineRule="auto"/>
        <w:ind w:left="794" w:right="680" w:firstLine="709"/>
        <w:jc w:val="both"/>
        <w:rPr>
          <w:rFonts w:ascii="Times New Roman" w:hAnsi="Times New Roman"/>
          <w:sz w:val="24"/>
          <w:szCs w:val="24"/>
        </w:rPr>
      </w:pPr>
      <w:r w:rsidRPr="006639BB">
        <w:rPr>
          <w:rFonts w:ascii="Times New Roman" w:hAnsi="Times New Roman"/>
          <w:sz w:val="24"/>
          <w:szCs w:val="24"/>
        </w:rPr>
        <w:t xml:space="preserve"> Тактической подготовкой называется процесс овладения оптимальных методов ведения спортивной борьбы в процессе соревнования. Тактическая подготовка сводится к рациональному распределению сил обучающегося в ходе соревнований и целесообразному использованию техники для решения конкретных спортивных задач, к повышению эффективности во взаимодействиях с партнерами по команде или к быстрому переключению с одной системы тактических действий на другую. В процессе тактической подготовки решаются следующие основные задачи:</w:t>
      </w:r>
    </w:p>
    <w:p w:rsidR="006F26FD" w:rsidRPr="006639BB" w:rsidRDefault="006F26FD" w:rsidP="006F26FD">
      <w:pPr>
        <w:spacing w:line="360" w:lineRule="auto"/>
        <w:ind w:left="794" w:right="680" w:firstLine="709"/>
        <w:jc w:val="both"/>
        <w:rPr>
          <w:rFonts w:ascii="Times New Roman" w:hAnsi="Times New Roman"/>
          <w:sz w:val="24"/>
          <w:szCs w:val="24"/>
        </w:rPr>
      </w:pPr>
      <w:r w:rsidRPr="006639BB">
        <w:rPr>
          <w:rFonts w:ascii="Times New Roman" w:hAnsi="Times New Roman"/>
          <w:sz w:val="24"/>
          <w:szCs w:val="24"/>
        </w:rPr>
        <w:lastRenderedPageBreak/>
        <w:t xml:space="preserve">1. Приобретение обучающимся знаний по спортивной тактике; </w:t>
      </w:r>
    </w:p>
    <w:p w:rsidR="006F26FD" w:rsidRPr="006639BB" w:rsidRDefault="006F26FD" w:rsidP="006F26FD">
      <w:pPr>
        <w:spacing w:line="360" w:lineRule="auto"/>
        <w:ind w:left="794" w:right="680" w:firstLine="709"/>
        <w:jc w:val="both"/>
        <w:rPr>
          <w:rFonts w:ascii="Times New Roman" w:hAnsi="Times New Roman"/>
          <w:sz w:val="24"/>
          <w:szCs w:val="24"/>
        </w:rPr>
      </w:pPr>
      <w:r w:rsidRPr="006639BB">
        <w:rPr>
          <w:rFonts w:ascii="Times New Roman" w:hAnsi="Times New Roman"/>
          <w:sz w:val="24"/>
          <w:szCs w:val="24"/>
        </w:rPr>
        <w:t xml:space="preserve">2. Создание целостного представления о соревнованиях (условиях предстоящих состязаний, о режиме соревнований, </w:t>
      </w:r>
      <w:proofErr w:type="spellStart"/>
      <w:r w:rsidRPr="006639BB">
        <w:rPr>
          <w:rFonts w:ascii="Times New Roman" w:hAnsi="Times New Roman"/>
          <w:sz w:val="24"/>
          <w:szCs w:val="24"/>
        </w:rPr>
        <w:t>социальнопсихологической</w:t>
      </w:r>
      <w:proofErr w:type="spellEnd"/>
      <w:r w:rsidRPr="006639BB">
        <w:rPr>
          <w:rFonts w:ascii="Times New Roman" w:hAnsi="Times New Roman"/>
          <w:sz w:val="24"/>
          <w:szCs w:val="24"/>
        </w:rPr>
        <w:t xml:space="preserve"> атмосфере в этой стране); </w:t>
      </w:r>
    </w:p>
    <w:p w:rsidR="006F26FD" w:rsidRPr="006639BB" w:rsidRDefault="006F26FD" w:rsidP="006F26FD">
      <w:pPr>
        <w:spacing w:line="360" w:lineRule="auto"/>
        <w:ind w:left="794" w:right="680" w:firstLine="709"/>
        <w:jc w:val="both"/>
        <w:rPr>
          <w:rFonts w:ascii="Times New Roman" w:hAnsi="Times New Roman"/>
          <w:sz w:val="24"/>
          <w:szCs w:val="24"/>
        </w:rPr>
      </w:pPr>
      <w:r w:rsidRPr="006639BB">
        <w:rPr>
          <w:rFonts w:ascii="Times New Roman" w:hAnsi="Times New Roman"/>
          <w:sz w:val="24"/>
          <w:szCs w:val="24"/>
        </w:rPr>
        <w:t xml:space="preserve">3. Изучение основных соперников, сильных, слабых сторон их подготовки. Сбор информации о соперниках; </w:t>
      </w:r>
    </w:p>
    <w:p w:rsidR="006F26FD" w:rsidRPr="006639BB" w:rsidRDefault="006F26FD" w:rsidP="006F26FD">
      <w:pPr>
        <w:spacing w:line="360" w:lineRule="auto"/>
        <w:ind w:left="794" w:right="680" w:firstLine="709"/>
        <w:jc w:val="both"/>
        <w:rPr>
          <w:rFonts w:ascii="Times New Roman" w:hAnsi="Times New Roman"/>
          <w:sz w:val="24"/>
          <w:szCs w:val="24"/>
        </w:rPr>
      </w:pPr>
      <w:r w:rsidRPr="006639BB">
        <w:rPr>
          <w:rFonts w:ascii="Times New Roman" w:hAnsi="Times New Roman"/>
          <w:sz w:val="24"/>
          <w:szCs w:val="24"/>
        </w:rPr>
        <w:t xml:space="preserve">4. Разработка плана </w:t>
      </w:r>
      <w:proofErr w:type="gramStart"/>
      <w:r w:rsidRPr="006639BB">
        <w:rPr>
          <w:rFonts w:ascii="Times New Roman" w:hAnsi="Times New Roman"/>
          <w:sz w:val="24"/>
          <w:szCs w:val="24"/>
        </w:rPr>
        <w:t>выступления</w:t>
      </w:r>
      <w:proofErr w:type="gramEnd"/>
      <w:r w:rsidRPr="006639BB">
        <w:rPr>
          <w:rFonts w:ascii="Times New Roman" w:hAnsi="Times New Roman"/>
          <w:sz w:val="24"/>
          <w:szCs w:val="24"/>
        </w:rPr>
        <w:t xml:space="preserve"> обучающегося на соревновании, индивидуальной тактики, исходя из готовности, включая все стороны подготовленности (функциональная, техническая, психическая, физическая);</w:t>
      </w:r>
    </w:p>
    <w:p w:rsidR="006F26FD" w:rsidRPr="006639BB" w:rsidRDefault="006F26FD" w:rsidP="006F26FD">
      <w:pPr>
        <w:spacing w:line="360" w:lineRule="auto"/>
        <w:ind w:left="794" w:right="680" w:firstLine="709"/>
        <w:jc w:val="both"/>
        <w:rPr>
          <w:rFonts w:ascii="Times New Roman" w:hAnsi="Times New Roman"/>
          <w:sz w:val="24"/>
          <w:szCs w:val="24"/>
        </w:rPr>
      </w:pPr>
      <w:r w:rsidRPr="006639BB">
        <w:rPr>
          <w:rFonts w:ascii="Times New Roman" w:hAnsi="Times New Roman"/>
          <w:sz w:val="24"/>
          <w:szCs w:val="24"/>
        </w:rPr>
        <w:t xml:space="preserve"> 5. Освоение и совершенствование тактических приемов ведения соревновательной борьбы; </w:t>
      </w:r>
    </w:p>
    <w:p w:rsidR="006F26FD" w:rsidRPr="006639BB" w:rsidRDefault="006F26FD" w:rsidP="006F26FD">
      <w:pPr>
        <w:spacing w:line="360" w:lineRule="auto"/>
        <w:ind w:left="794" w:right="680" w:firstLine="709"/>
        <w:jc w:val="both"/>
        <w:rPr>
          <w:rFonts w:ascii="Times New Roman" w:hAnsi="Times New Roman"/>
          <w:sz w:val="24"/>
          <w:szCs w:val="24"/>
        </w:rPr>
      </w:pPr>
      <w:r w:rsidRPr="006639BB">
        <w:rPr>
          <w:rFonts w:ascii="Times New Roman" w:hAnsi="Times New Roman"/>
          <w:sz w:val="24"/>
          <w:szCs w:val="24"/>
        </w:rPr>
        <w:t xml:space="preserve">6. Формирование тактического мышления и непосредственно связанных с ним способностей - наблюдательности, сообразительности, творческой инициативы, предвидения тактических замыслов противника, результатов его и своих действий, быстроты переключения от одних тактических действий на другие в зависимости от конкретной обстановки состязаний и действий противника; </w:t>
      </w:r>
    </w:p>
    <w:p w:rsidR="006F26FD" w:rsidRPr="006639BB" w:rsidRDefault="006F26FD" w:rsidP="006F26FD">
      <w:pPr>
        <w:spacing w:line="360" w:lineRule="auto"/>
        <w:ind w:left="794" w:right="680" w:firstLine="709"/>
        <w:jc w:val="both"/>
        <w:rPr>
          <w:rFonts w:ascii="Times New Roman" w:hAnsi="Times New Roman"/>
          <w:sz w:val="24"/>
          <w:szCs w:val="24"/>
        </w:rPr>
      </w:pPr>
      <w:r w:rsidRPr="006639BB">
        <w:rPr>
          <w:rFonts w:ascii="Times New Roman" w:hAnsi="Times New Roman"/>
          <w:sz w:val="24"/>
          <w:szCs w:val="24"/>
        </w:rPr>
        <w:t>7. Максимальное использование своих преимуществ и недостатков соперника;</w:t>
      </w:r>
    </w:p>
    <w:p w:rsidR="006F26FD" w:rsidRPr="006639BB" w:rsidRDefault="006F26FD" w:rsidP="006F26FD">
      <w:pPr>
        <w:spacing w:line="360" w:lineRule="auto"/>
        <w:ind w:left="794" w:right="680" w:firstLine="709"/>
        <w:jc w:val="both"/>
        <w:rPr>
          <w:rFonts w:ascii="Times New Roman" w:hAnsi="Times New Roman"/>
          <w:sz w:val="24"/>
          <w:szCs w:val="24"/>
        </w:rPr>
      </w:pPr>
      <w:r w:rsidRPr="006639BB">
        <w:rPr>
          <w:rFonts w:ascii="Times New Roman" w:hAnsi="Times New Roman"/>
          <w:sz w:val="24"/>
          <w:szCs w:val="24"/>
        </w:rPr>
        <w:t xml:space="preserve"> 8. Овладения приемами психологического воздействия на соперника и маскировка собственных намерений.</w:t>
      </w:r>
    </w:p>
    <w:p w:rsidR="006639BB" w:rsidRPr="00EA6FE6" w:rsidRDefault="006F26FD" w:rsidP="006639BB">
      <w:pPr>
        <w:jc w:val="center"/>
        <w:rPr>
          <w:rFonts w:ascii="Times New Roman" w:hAnsi="Times New Roman"/>
          <w:b/>
          <w:sz w:val="24"/>
          <w:szCs w:val="24"/>
        </w:rPr>
      </w:pPr>
      <w:r>
        <w:rPr>
          <w:rFonts w:ascii="Times New Roman" w:hAnsi="Times New Roman"/>
          <w:b/>
          <w:sz w:val="24"/>
          <w:szCs w:val="24"/>
        </w:rPr>
        <w:t>С</w:t>
      </w:r>
      <w:r w:rsidR="006639BB" w:rsidRPr="00EA6FE6">
        <w:rPr>
          <w:rFonts w:ascii="Times New Roman" w:hAnsi="Times New Roman"/>
          <w:b/>
          <w:sz w:val="24"/>
          <w:szCs w:val="24"/>
        </w:rPr>
        <w:t>редств</w:t>
      </w:r>
      <w:r>
        <w:rPr>
          <w:rFonts w:ascii="Times New Roman" w:hAnsi="Times New Roman"/>
          <w:b/>
          <w:sz w:val="24"/>
          <w:szCs w:val="24"/>
        </w:rPr>
        <w:t>а</w:t>
      </w:r>
      <w:r w:rsidR="006639BB" w:rsidRPr="00EA6FE6">
        <w:rPr>
          <w:rFonts w:ascii="Times New Roman" w:hAnsi="Times New Roman"/>
          <w:b/>
          <w:sz w:val="24"/>
          <w:szCs w:val="24"/>
        </w:rPr>
        <w:t xml:space="preserve"> общей физической подготовки. </w:t>
      </w:r>
    </w:p>
    <w:p w:rsidR="006639BB" w:rsidRPr="00EA6FE6" w:rsidRDefault="006639BB" w:rsidP="006639BB">
      <w:pPr>
        <w:spacing w:line="360" w:lineRule="auto"/>
        <w:ind w:left="794" w:right="680" w:firstLine="709"/>
        <w:jc w:val="both"/>
        <w:rPr>
          <w:rFonts w:ascii="Times New Roman" w:hAnsi="Times New Roman"/>
          <w:sz w:val="24"/>
          <w:szCs w:val="24"/>
        </w:rPr>
      </w:pPr>
      <w:r w:rsidRPr="00EA6FE6">
        <w:rPr>
          <w:rFonts w:ascii="Times New Roman" w:hAnsi="Times New Roman"/>
          <w:sz w:val="24"/>
          <w:szCs w:val="24"/>
        </w:rPr>
        <w:t xml:space="preserve">Средствами ОФП являются физические упражнения, оказывающие общее воздействие на организм занимающегося. В частности, к ним относятся: бег, ходьба на лыжах, плавание, подвижные и спортивные игры, упражнения с отягощениями и т. </w:t>
      </w:r>
      <w:r>
        <w:rPr>
          <w:rFonts w:ascii="Times New Roman" w:hAnsi="Times New Roman"/>
          <w:sz w:val="24"/>
          <w:szCs w:val="24"/>
        </w:rPr>
        <w:t>п</w:t>
      </w:r>
      <w:r w:rsidRPr="00EA6FE6">
        <w:rPr>
          <w:rFonts w:ascii="Times New Roman" w:hAnsi="Times New Roman"/>
          <w:sz w:val="24"/>
          <w:szCs w:val="24"/>
        </w:rPr>
        <w:t>.</w:t>
      </w:r>
    </w:p>
    <w:p w:rsidR="006639BB" w:rsidRDefault="006639BB" w:rsidP="006639BB">
      <w:pPr>
        <w:spacing w:line="360" w:lineRule="auto"/>
        <w:ind w:left="794" w:right="680" w:firstLine="709"/>
        <w:jc w:val="both"/>
        <w:rPr>
          <w:rFonts w:ascii="Times New Roman" w:hAnsi="Times New Roman"/>
          <w:sz w:val="24"/>
          <w:szCs w:val="24"/>
        </w:rPr>
      </w:pPr>
      <w:r w:rsidRPr="00EA6FE6">
        <w:rPr>
          <w:rFonts w:ascii="Times New Roman" w:hAnsi="Times New Roman"/>
          <w:b/>
          <w:sz w:val="24"/>
          <w:szCs w:val="24"/>
        </w:rPr>
        <w:t>Общеразвивающие упражнения</w:t>
      </w:r>
      <w:r w:rsidRPr="00EA6FE6">
        <w:rPr>
          <w:rFonts w:ascii="Times New Roman" w:hAnsi="Times New Roman"/>
          <w:sz w:val="24"/>
          <w:szCs w:val="24"/>
        </w:rPr>
        <w:t xml:space="preserve">: - бег на месте в максимальном темпе, «челночный» бег, бег с ускорениями, прыжки через скакалку на месте и в движении с максимальной частотой прыжков, эстафеты и подвижные игры со скоростной направленностью; - комплексы упражнений с отягощениями, сгибание и разгибание ног под прямым углом на гимнастической стенке, сгибание и разгибание рук, поочередное приседание на правой и левой ноге, </w:t>
      </w:r>
      <w:r w:rsidRPr="00EA6FE6">
        <w:rPr>
          <w:rFonts w:ascii="Times New Roman" w:hAnsi="Times New Roman"/>
          <w:sz w:val="24"/>
          <w:szCs w:val="24"/>
        </w:rPr>
        <w:lastRenderedPageBreak/>
        <w:t>сгибание и разгибание туловища, подтягивания, приседания в различном темпе; - упражнения с мячами, повороты, передвижения с предметом на голове; - комплексы гимнастических упражнений, выполняемых с большой амплитудой движения, на подвижность суставов, на растяжение и расслабление мышц, «мосты», «</w:t>
      </w:r>
      <w:proofErr w:type="spellStart"/>
      <w:r w:rsidRPr="00EA6FE6">
        <w:rPr>
          <w:rFonts w:ascii="Times New Roman" w:hAnsi="Times New Roman"/>
          <w:sz w:val="24"/>
          <w:szCs w:val="24"/>
        </w:rPr>
        <w:t>полушпагаты</w:t>
      </w:r>
      <w:proofErr w:type="spellEnd"/>
      <w:r w:rsidRPr="00EA6FE6">
        <w:rPr>
          <w:rFonts w:ascii="Times New Roman" w:hAnsi="Times New Roman"/>
          <w:sz w:val="24"/>
          <w:szCs w:val="24"/>
        </w:rPr>
        <w:t xml:space="preserve">», упражнения с гимнастическими палками. </w:t>
      </w:r>
    </w:p>
    <w:p w:rsidR="006639BB" w:rsidRPr="00EA6FE6" w:rsidRDefault="006639BB" w:rsidP="006639BB">
      <w:pPr>
        <w:spacing w:line="360" w:lineRule="auto"/>
        <w:ind w:left="794" w:right="680" w:firstLine="709"/>
        <w:jc w:val="both"/>
        <w:rPr>
          <w:rFonts w:ascii="Times New Roman" w:hAnsi="Times New Roman"/>
          <w:sz w:val="24"/>
          <w:szCs w:val="24"/>
        </w:rPr>
      </w:pPr>
      <w:r w:rsidRPr="00EA6FE6">
        <w:rPr>
          <w:rFonts w:ascii="Times New Roman" w:hAnsi="Times New Roman"/>
          <w:b/>
          <w:sz w:val="24"/>
          <w:szCs w:val="24"/>
        </w:rPr>
        <w:t>Кроссовая подготовка</w:t>
      </w:r>
      <w:r w:rsidRPr="00EA6FE6">
        <w:rPr>
          <w:rFonts w:ascii="Times New Roman" w:hAnsi="Times New Roman"/>
          <w:sz w:val="24"/>
          <w:szCs w:val="24"/>
        </w:rPr>
        <w:t>: - бег с равномерной скоростью в режиме умеренной и большой интенсивности; - повторный бег с максимальной скоростью с уменьшающимся интервалом отдыха.</w:t>
      </w:r>
    </w:p>
    <w:p w:rsidR="006639BB" w:rsidRPr="00EA6FE6" w:rsidRDefault="006639BB" w:rsidP="006639BB">
      <w:pPr>
        <w:spacing w:line="360" w:lineRule="auto"/>
        <w:ind w:left="794" w:right="680" w:firstLine="709"/>
        <w:jc w:val="both"/>
        <w:rPr>
          <w:rFonts w:ascii="Times New Roman" w:hAnsi="Times New Roman"/>
          <w:sz w:val="24"/>
          <w:szCs w:val="24"/>
        </w:rPr>
      </w:pPr>
      <w:r w:rsidRPr="00EA6FE6">
        <w:rPr>
          <w:rFonts w:ascii="Times New Roman" w:hAnsi="Times New Roman"/>
          <w:b/>
          <w:sz w:val="24"/>
          <w:szCs w:val="24"/>
        </w:rPr>
        <w:t>Развитие силы (силовая подготовка):</w:t>
      </w:r>
      <w:r w:rsidRPr="00EA6FE6">
        <w:rPr>
          <w:rFonts w:ascii="Times New Roman" w:hAnsi="Times New Roman"/>
          <w:sz w:val="24"/>
          <w:szCs w:val="24"/>
        </w:rPr>
        <w:t xml:space="preserve"> - Развитие силы основных групп мышц рук, ног, туловища упражнениями с использованием собственного веса (подтягивание, отжимание в упоре лежа, поднимание и опускание туловища, поднимание и опускание ног из различных исходных положений). - Упражнения с отягощениями (штанга, гантели, набивные мячи, вес партнера); - Упражнения на снарядах и со снарядами; - Упражнения из других видов спорта; - Подвижные и спортивные игры.</w:t>
      </w:r>
    </w:p>
    <w:p w:rsidR="006639BB" w:rsidRPr="00EA6FE6" w:rsidRDefault="006639BB" w:rsidP="006639BB">
      <w:pPr>
        <w:spacing w:line="360" w:lineRule="auto"/>
        <w:ind w:left="794" w:right="680" w:firstLine="709"/>
        <w:jc w:val="both"/>
        <w:rPr>
          <w:rFonts w:ascii="Times New Roman" w:hAnsi="Times New Roman"/>
          <w:sz w:val="24"/>
          <w:szCs w:val="24"/>
        </w:rPr>
      </w:pPr>
      <w:r w:rsidRPr="00EA6FE6">
        <w:rPr>
          <w:rFonts w:ascii="Times New Roman" w:hAnsi="Times New Roman"/>
          <w:b/>
          <w:sz w:val="24"/>
          <w:szCs w:val="24"/>
        </w:rPr>
        <w:t>Развитие быстроты (скоростная подготовка</w:t>
      </w:r>
      <w:r w:rsidRPr="00EA6FE6">
        <w:rPr>
          <w:rFonts w:ascii="Times New Roman" w:hAnsi="Times New Roman"/>
          <w:sz w:val="24"/>
          <w:szCs w:val="24"/>
        </w:rPr>
        <w:t>): - Виды бега на короткие дистанции, выполнение упражнений или отдельных их элементов в максимальном темпе в определенный отрезок времени. - Подвижные и спортивные игры. Развитие выносливости: - Кроссы по гладкой и пересеченной местности длительное время. - Упражнения из других видов спорта, выполняемые длительное время (лыжи, коньки, плавание, ходьба). - Подвижные спортивные игры.</w:t>
      </w:r>
    </w:p>
    <w:p w:rsidR="006639BB" w:rsidRPr="00A05785" w:rsidRDefault="006639BB" w:rsidP="006639BB">
      <w:pPr>
        <w:spacing w:line="360" w:lineRule="auto"/>
        <w:ind w:left="794" w:right="680" w:firstLine="709"/>
        <w:jc w:val="both"/>
        <w:rPr>
          <w:rFonts w:ascii="Times New Roman" w:hAnsi="Times New Roman"/>
          <w:sz w:val="24"/>
          <w:szCs w:val="24"/>
        </w:rPr>
      </w:pPr>
      <w:r w:rsidRPr="00EA6FE6">
        <w:rPr>
          <w:rFonts w:ascii="Times New Roman" w:hAnsi="Times New Roman"/>
          <w:b/>
          <w:sz w:val="24"/>
          <w:szCs w:val="24"/>
        </w:rPr>
        <w:t>Развитие ловкости (координационная подготовка):</w:t>
      </w:r>
      <w:r w:rsidRPr="00EA6FE6">
        <w:rPr>
          <w:rFonts w:ascii="Times New Roman" w:hAnsi="Times New Roman"/>
          <w:sz w:val="24"/>
          <w:szCs w:val="24"/>
        </w:rPr>
        <w:t xml:space="preserve"> - Выполнение упражнений, требующих тонкой координации движений. - Выполнение упражнений из непривычного /неудобного/ положения. - Подвижные и спортивные игры. </w:t>
      </w:r>
    </w:p>
    <w:p w:rsidR="006639BB" w:rsidRDefault="006639BB" w:rsidP="006639BB">
      <w:pPr>
        <w:spacing w:line="360" w:lineRule="auto"/>
        <w:ind w:left="794" w:right="680" w:firstLine="709"/>
        <w:jc w:val="both"/>
        <w:rPr>
          <w:rFonts w:ascii="Times New Roman" w:hAnsi="Times New Roman"/>
          <w:sz w:val="24"/>
          <w:szCs w:val="24"/>
        </w:rPr>
      </w:pPr>
      <w:r w:rsidRPr="00EA6FE6">
        <w:rPr>
          <w:rFonts w:ascii="Times New Roman" w:hAnsi="Times New Roman"/>
          <w:b/>
          <w:sz w:val="24"/>
          <w:szCs w:val="24"/>
        </w:rPr>
        <w:t>Развитие гибкости</w:t>
      </w:r>
      <w:r w:rsidRPr="00EA6FE6">
        <w:rPr>
          <w:rFonts w:ascii="Times New Roman" w:hAnsi="Times New Roman"/>
          <w:sz w:val="24"/>
          <w:szCs w:val="24"/>
        </w:rPr>
        <w:t>: Выполнение упражнений на растяжение, увеличение амплитуды (степени подвижности) в суставах, упражнение из других видов спорта (гимнастика, акробатика).</w:t>
      </w:r>
    </w:p>
    <w:p w:rsidR="006639BB" w:rsidRPr="006639BB" w:rsidRDefault="006639BB" w:rsidP="006639BB">
      <w:pPr>
        <w:spacing w:line="360" w:lineRule="auto"/>
        <w:ind w:left="794" w:right="680" w:firstLine="709"/>
        <w:jc w:val="both"/>
        <w:rPr>
          <w:rFonts w:ascii="Times New Roman" w:hAnsi="Times New Roman"/>
          <w:b/>
          <w:sz w:val="24"/>
          <w:szCs w:val="24"/>
        </w:rPr>
      </w:pPr>
      <w:r w:rsidRPr="006639BB">
        <w:rPr>
          <w:rFonts w:ascii="Times New Roman" w:hAnsi="Times New Roman"/>
          <w:b/>
          <w:sz w:val="24"/>
          <w:szCs w:val="24"/>
        </w:rPr>
        <w:t>ГИМНАСТИКА С ЭЛЕМЕНТАМИ АКРОБАТИКИ, РАСТЯЖКА</w:t>
      </w:r>
      <w:r w:rsidRPr="006639BB">
        <w:rPr>
          <w:rFonts w:ascii="Times New Roman" w:hAnsi="Times New Roman"/>
          <w:b/>
          <w:sz w:val="24"/>
          <w:szCs w:val="24"/>
        </w:rPr>
        <w:t>.</w:t>
      </w:r>
    </w:p>
    <w:p w:rsidR="006639BB" w:rsidRPr="006639BB" w:rsidRDefault="006639BB" w:rsidP="006639BB">
      <w:pPr>
        <w:spacing w:line="360" w:lineRule="auto"/>
        <w:ind w:left="794" w:right="680" w:firstLine="709"/>
        <w:jc w:val="both"/>
        <w:rPr>
          <w:rFonts w:ascii="Times New Roman" w:hAnsi="Times New Roman"/>
          <w:sz w:val="24"/>
          <w:szCs w:val="24"/>
        </w:rPr>
      </w:pPr>
      <w:r w:rsidRPr="006639BB">
        <w:rPr>
          <w:rFonts w:ascii="Times New Roman" w:hAnsi="Times New Roman"/>
          <w:sz w:val="24"/>
          <w:szCs w:val="24"/>
        </w:rPr>
        <w:t xml:space="preserve">Гимнастические упражнения: общеразвивающие, строевые, акробатические, упражнения на снарядах (гимнастическая стенка, перекладина), прыжковые упражнения и другие. Эту группу упражнений </w:t>
      </w:r>
      <w:r w:rsidRPr="006639BB">
        <w:rPr>
          <w:rFonts w:ascii="Times New Roman" w:hAnsi="Times New Roman"/>
          <w:sz w:val="24"/>
          <w:szCs w:val="24"/>
        </w:rPr>
        <w:lastRenderedPageBreak/>
        <w:t>необходимо применять для формирования у занимающихся правильной осанки, воспитания силовых способностей, растягивания и расслабления мышц.</w:t>
      </w:r>
    </w:p>
    <w:p w:rsidR="006639BB" w:rsidRPr="006639BB" w:rsidRDefault="006639BB" w:rsidP="006639BB">
      <w:pPr>
        <w:spacing w:line="360" w:lineRule="auto"/>
        <w:ind w:left="794" w:right="680" w:firstLine="709"/>
        <w:jc w:val="both"/>
        <w:rPr>
          <w:rFonts w:ascii="Times New Roman" w:hAnsi="Times New Roman"/>
          <w:sz w:val="24"/>
          <w:szCs w:val="24"/>
        </w:rPr>
      </w:pPr>
      <w:r w:rsidRPr="006639BB">
        <w:rPr>
          <w:rFonts w:ascii="Times New Roman" w:hAnsi="Times New Roman"/>
          <w:color w:val="000000"/>
          <w:sz w:val="24"/>
          <w:szCs w:val="24"/>
          <w:lang w:eastAsia="ru-RU"/>
        </w:rPr>
        <w:t>Упражнения и растяжка для кикбоксинга позволяют повысить гибкость, укрепить суставы, связки и мышцы. Регулярные тренировки увеличивают эластичность мышечных тканей, предупреждая возможные травмы во время занятий.</w:t>
      </w:r>
    </w:p>
    <w:p w:rsidR="006639BB" w:rsidRPr="006F26FD" w:rsidRDefault="006639BB" w:rsidP="006639BB">
      <w:pPr>
        <w:spacing w:line="360" w:lineRule="auto"/>
        <w:ind w:left="794" w:right="680" w:firstLine="709"/>
        <w:jc w:val="both"/>
        <w:rPr>
          <w:rFonts w:ascii="Times New Roman" w:hAnsi="Times New Roman"/>
          <w:sz w:val="24"/>
          <w:szCs w:val="24"/>
        </w:rPr>
      </w:pPr>
      <w:r w:rsidRPr="006639BB">
        <w:rPr>
          <w:rFonts w:ascii="Times New Roman" w:hAnsi="Times New Roman"/>
          <w:color w:val="000000"/>
          <w:sz w:val="24"/>
          <w:szCs w:val="24"/>
          <w:lang w:eastAsia="ru-RU"/>
        </w:rPr>
        <w:t>Упражнения на растяжку выполняются до и после основной программы тренировок. В ходе разминки, которая приводит к разогреву мышц, исчезает скованность движений при проработке ударов, увеличивается скорость их выполнения. </w:t>
      </w:r>
      <w:proofErr w:type="gramStart"/>
      <w:r w:rsidRPr="006F26FD">
        <w:rPr>
          <w:rFonts w:ascii="Times New Roman" w:hAnsi="Times New Roman"/>
          <w:bCs/>
          <w:color w:val="000000"/>
          <w:sz w:val="24"/>
          <w:szCs w:val="24"/>
          <w:bdr w:val="none" w:sz="0" w:space="0" w:color="auto" w:frame="1"/>
          <w:lang w:eastAsia="ru-RU"/>
        </w:rPr>
        <w:t>Во время</w:t>
      </w:r>
      <w:proofErr w:type="gramEnd"/>
      <w:r w:rsidRPr="006F26FD">
        <w:rPr>
          <w:rFonts w:ascii="Times New Roman" w:hAnsi="Times New Roman"/>
          <w:bCs/>
          <w:color w:val="000000"/>
          <w:sz w:val="24"/>
          <w:szCs w:val="24"/>
          <w:bdr w:val="none" w:sz="0" w:space="0" w:color="auto" w:frame="1"/>
          <w:lang w:eastAsia="ru-RU"/>
        </w:rPr>
        <w:t xml:space="preserve"> так называемой заминки упражнения на растяжку помогают сгладить переход от интенсивной нагрузки к более спокойному состоянию.</w:t>
      </w:r>
    </w:p>
    <w:p w:rsidR="006639BB" w:rsidRPr="006639BB" w:rsidRDefault="006639BB" w:rsidP="006639BB">
      <w:pPr>
        <w:spacing w:line="360" w:lineRule="auto"/>
        <w:ind w:left="794" w:right="680" w:firstLine="709"/>
        <w:jc w:val="both"/>
        <w:rPr>
          <w:rFonts w:ascii="Times New Roman" w:hAnsi="Times New Roman"/>
          <w:sz w:val="24"/>
          <w:szCs w:val="24"/>
        </w:rPr>
      </w:pPr>
      <w:r w:rsidRPr="006639BB">
        <w:rPr>
          <w:rFonts w:ascii="Times New Roman" w:hAnsi="Times New Roman"/>
          <w:color w:val="000000"/>
          <w:sz w:val="24"/>
          <w:szCs w:val="24"/>
          <w:lang w:eastAsia="ru-RU"/>
        </w:rPr>
        <w:t xml:space="preserve">Растяжка ног имеет для </w:t>
      </w:r>
      <w:proofErr w:type="spellStart"/>
      <w:r w:rsidRPr="006639BB">
        <w:rPr>
          <w:rFonts w:ascii="Times New Roman" w:hAnsi="Times New Roman"/>
          <w:color w:val="000000"/>
          <w:sz w:val="24"/>
          <w:szCs w:val="24"/>
          <w:lang w:eastAsia="ru-RU"/>
        </w:rPr>
        <w:t>кикбоксеров</w:t>
      </w:r>
      <w:proofErr w:type="spellEnd"/>
      <w:r w:rsidRPr="006639BB">
        <w:rPr>
          <w:rFonts w:ascii="Times New Roman" w:hAnsi="Times New Roman"/>
          <w:color w:val="000000"/>
          <w:sz w:val="24"/>
          <w:szCs w:val="24"/>
          <w:lang w:eastAsia="ru-RU"/>
        </w:rPr>
        <w:t xml:space="preserve"> особое значение, поскольку значительная часть приемов выполняется ногами. И чем выше спортсмен сумеет поднять ногу, чем быстрее он это будет делать, тем успешнее будут его бои на ринге.</w:t>
      </w:r>
    </w:p>
    <w:p w:rsidR="006639BB" w:rsidRPr="006639BB" w:rsidRDefault="006639BB" w:rsidP="006639BB">
      <w:pPr>
        <w:spacing w:line="360" w:lineRule="auto"/>
        <w:ind w:left="794" w:right="680" w:firstLine="709"/>
        <w:jc w:val="both"/>
        <w:rPr>
          <w:rFonts w:ascii="Times New Roman" w:hAnsi="Times New Roman"/>
          <w:sz w:val="24"/>
          <w:szCs w:val="24"/>
        </w:rPr>
      </w:pPr>
      <w:r w:rsidRPr="006639BB">
        <w:rPr>
          <w:rFonts w:ascii="Times New Roman" w:hAnsi="Times New Roman"/>
          <w:color w:val="000000"/>
          <w:sz w:val="24"/>
          <w:szCs w:val="24"/>
          <w:lang w:eastAsia="ru-RU"/>
        </w:rPr>
        <w:t>На тренировке по кикбоксингу используется ряд специальных упражнений для растяжки ног</w:t>
      </w:r>
      <w:r w:rsidR="006F26FD">
        <w:rPr>
          <w:rFonts w:ascii="Times New Roman" w:hAnsi="Times New Roman"/>
          <w:color w:val="000000"/>
          <w:sz w:val="24"/>
          <w:szCs w:val="24"/>
          <w:lang w:eastAsia="ru-RU"/>
        </w:rPr>
        <w:t xml:space="preserve"> </w:t>
      </w:r>
      <w:r w:rsidRPr="006F26FD">
        <w:rPr>
          <w:rFonts w:ascii="Times New Roman" w:hAnsi="Times New Roman"/>
          <w:bCs/>
          <w:color w:val="000000"/>
          <w:sz w:val="24"/>
          <w:szCs w:val="24"/>
          <w:lang w:eastAsia="ru-RU"/>
        </w:rPr>
        <w:t>“Передний мах”.</w:t>
      </w:r>
      <w:r w:rsidRPr="006639BB">
        <w:rPr>
          <w:rFonts w:ascii="Times New Roman" w:hAnsi="Times New Roman"/>
          <w:sz w:val="24"/>
          <w:szCs w:val="24"/>
        </w:rPr>
        <w:t xml:space="preserve"> </w:t>
      </w:r>
      <w:r w:rsidRPr="006639BB">
        <w:rPr>
          <w:rFonts w:ascii="Times New Roman" w:hAnsi="Times New Roman"/>
          <w:color w:val="000000"/>
          <w:sz w:val="24"/>
          <w:szCs w:val="24"/>
          <w:lang w:eastAsia="ru-RU"/>
        </w:rPr>
        <w:t>Упражнение выполняется в положении стоя. Руки сгибаются в локтях, кулаки прижаты к нижней части лица. Совершается сильный взмах вперед сначала одной ногой, с последующим возвращением ее в исходное состояние. Затем такой же взмах выполняется второй ногой. Упражнение повторяется несколько раз. Это упражнение помогает разработать гибкость тазобедренных суставов и гибкость продольных мышц.</w:t>
      </w:r>
    </w:p>
    <w:p w:rsidR="006639BB" w:rsidRPr="006639BB" w:rsidRDefault="006639BB" w:rsidP="006639BB">
      <w:pPr>
        <w:spacing w:line="360" w:lineRule="auto"/>
        <w:ind w:left="794" w:right="680" w:firstLine="709"/>
        <w:jc w:val="both"/>
        <w:rPr>
          <w:rFonts w:ascii="Times New Roman" w:hAnsi="Times New Roman"/>
          <w:sz w:val="24"/>
          <w:szCs w:val="24"/>
        </w:rPr>
      </w:pPr>
      <w:r w:rsidRPr="006639BB">
        <w:rPr>
          <w:rFonts w:ascii="Times New Roman" w:hAnsi="Times New Roman"/>
          <w:b/>
          <w:bCs/>
          <w:color w:val="000000"/>
          <w:sz w:val="24"/>
          <w:szCs w:val="24"/>
          <w:lang w:eastAsia="ru-RU"/>
        </w:rPr>
        <w:t>“Боковой мах”</w:t>
      </w:r>
      <w:r w:rsidRPr="006639BB">
        <w:rPr>
          <w:rFonts w:ascii="Times New Roman" w:hAnsi="Times New Roman"/>
          <w:sz w:val="24"/>
          <w:szCs w:val="24"/>
        </w:rPr>
        <w:t xml:space="preserve">. </w:t>
      </w:r>
      <w:r w:rsidRPr="006639BB">
        <w:rPr>
          <w:rFonts w:ascii="Times New Roman" w:hAnsi="Times New Roman"/>
          <w:color w:val="000000"/>
          <w:sz w:val="24"/>
          <w:szCs w:val="24"/>
          <w:lang w:eastAsia="ru-RU"/>
        </w:rPr>
        <w:t>Ноги находятся на ширине плеч, руки согнуты в локтях, сжатые кулаки, как и в предыдущем упражнении, прижаты к лицу. Маховое движение выполняется в сторону. Для усиленного взмаха нога заводится немного в противоположную сторону перед опорной ногой. В кикбоксинге такая растяжка разогревает и развивает поперечные мышцы. Процесс поэтапно повторяется и для второй ноги.</w:t>
      </w:r>
      <w:r w:rsidRPr="006639BB">
        <w:rPr>
          <w:rFonts w:ascii="Times New Roman" w:hAnsi="Times New Roman"/>
          <w:sz w:val="24"/>
          <w:szCs w:val="24"/>
        </w:rPr>
        <w:t xml:space="preserve"> </w:t>
      </w:r>
      <w:r w:rsidRPr="006639BB">
        <w:rPr>
          <w:rFonts w:ascii="Times New Roman" w:hAnsi="Times New Roman"/>
          <w:color w:val="000000"/>
          <w:sz w:val="24"/>
          <w:szCs w:val="24"/>
          <w:lang w:eastAsia="ru-RU"/>
        </w:rPr>
        <w:t>На начальных этапах занятий выполнение требует наличия опоры. На каждую из ног приходится до 20 повторов.</w:t>
      </w:r>
    </w:p>
    <w:p w:rsidR="006639BB" w:rsidRPr="006639BB" w:rsidRDefault="006639BB" w:rsidP="006639BB">
      <w:pPr>
        <w:spacing w:line="360" w:lineRule="auto"/>
        <w:ind w:left="794" w:right="680" w:firstLine="709"/>
        <w:jc w:val="both"/>
        <w:rPr>
          <w:rFonts w:ascii="Times New Roman" w:hAnsi="Times New Roman"/>
          <w:sz w:val="24"/>
          <w:szCs w:val="24"/>
        </w:rPr>
      </w:pPr>
      <w:r w:rsidRPr="006639BB">
        <w:rPr>
          <w:rFonts w:ascii="Times New Roman" w:hAnsi="Times New Roman"/>
          <w:b/>
          <w:bCs/>
          <w:color w:val="000000"/>
          <w:sz w:val="24"/>
          <w:szCs w:val="24"/>
          <w:lang w:eastAsia="ru-RU"/>
        </w:rPr>
        <w:t>“Круговые махи”.</w:t>
      </w:r>
    </w:p>
    <w:p w:rsidR="006639BB" w:rsidRPr="006639BB" w:rsidRDefault="006639BB" w:rsidP="006639BB">
      <w:pPr>
        <w:spacing w:line="360" w:lineRule="auto"/>
        <w:ind w:left="794" w:right="680" w:firstLine="709"/>
        <w:jc w:val="both"/>
        <w:rPr>
          <w:rFonts w:ascii="Times New Roman" w:hAnsi="Times New Roman"/>
          <w:sz w:val="24"/>
          <w:szCs w:val="24"/>
        </w:rPr>
      </w:pPr>
      <w:r w:rsidRPr="006639BB">
        <w:rPr>
          <w:rFonts w:ascii="Times New Roman" w:hAnsi="Times New Roman"/>
          <w:b/>
          <w:bCs/>
          <w:color w:val="000000"/>
          <w:sz w:val="24"/>
          <w:szCs w:val="24"/>
          <w:lang w:eastAsia="ru-RU"/>
        </w:rPr>
        <w:t>Комплексы растяжки.</w:t>
      </w:r>
    </w:p>
    <w:p w:rsidR="006639BB" w:rsidRPr="006639BB" w:rsidRDefault="006639BB" w:rsidP="006639BB">
      <w:pPr>
        <w:numPr>
          <w:ilvl w:val="0"/>
          <w:numId w:val="20"/>
        </w:numPr>
        <w:suppressAutoHyphens w:val="0"/>
        <w:spacing w:before="150" w:after="150" w:line="360" w:lineRule="auto"/>
        <w:ind w:left="794" w:right="794"/>
        <w:jc w:val="both"/>
        <w:rPr>
          <w:rFonts w:ascii="Times New Roman" w:hAnsi="Times New Roman"/>
          <w:color w:val="000000"/>
          <w:sz w:val="24"/>
          <w:szCs w:val="24"/>
          <w:lang w:eastAsia="ru-RU"/>
        </w:rPr>
      </w:pPr>
      <w:r w:rsidRPr="006639BB">
        <w:rPr>
          <w:rFonts w:ascii="Times New Roman" w:hAnsi="Times New Roman"/>
          <w:color w:val="000000"/>
          <w:sz w:val="24"/>
          <w:szCs w:val="24"/>
          <w:lang w:eastAsia="ru-RU"/>
        </w:rPr>
        <w:lastRenderedPageBreak/>
        <w:t>Наклоны корпусом выполняются в положении стоя, с ногами на ширине плеч. Первое движение – наклон корпуса к левой ноге с касанием пальцами рук носка, без сгибания колен. Также производится наклон в правую сторону.</w:t>
      </w:r>
    </w:p>
    <w:p w:rsidR="006639BB" w:rsidRPr="006639BB" w:rsidRDefault="006639BB" w:rsidP="006639BB">
      <w:pPr>
        <w:numPr>
          <w:ilvl w:val="0"/>
          <w:numId w:val="20"/>
        </w:numPr>
        <w:suppressAutoHyphens w:val="0"/>
        <w:spacing w:before="150" w:after="150" w:line="360" w:lineRule="auto"/>
        <w:ind w:left="794" w:right="794"/>
        <w:jc w:val="both"/>
        <w:rPr>
          <w:rFonts w:ascii="Times New Roman" w:hAnsi="Times New Roman"/>
          <w:color w:val="000000"/>
          <w:sz w:val="24"/>
          <w:szCs w:val="24"/>
          <w:lang w:eastAsia="ru-RU"/>
        </w:rPr>
      </w:pPr>
      <w:r w:rsidRPr="006639BB">
        <w:rPr>
          <w:rFonts w:ascii="Times New Roman" w:hAnsi="Times New Roman"/>
          <w:color w:val="000000"/>
          <w:sz w:val="24"/>
          <w:szCs w:val="24"/>
          <w:lang w:eastAsia="ru-RU"/>
        </w:rPr>
        <w:t>Боковые выпады – нужно присесть на правую ногу (опора идет на всю ступню), левую выпрямить и отвести в сторону пальцами вверх. Затем спортсмен поднимается и меняет положение.</w:t>
      </w:r>
    </w:p>
    <w:p w:rsidR="006639BB" w:rsidRPr="006639BB" w:rsidRDefault="006639BB" w:rsidP="006639BB">
      <w:pPr>
        <w:numPr>
          <w:ilvl w:val="0"/>
          <w:numId w:val="20"/>
        </w:numPr>
        <w:suppressAutoHyphens w:val="0"/>
        <w:spacing w:before="150" w:after="150" w:line="360" w:lineRule="auto"/>
        <w:ind w:left="794" w:right="794"/>
        <w:jc w:val="both"/>
        <w:rPr>
          <w:rFonts w:ascii="Times New Roman" w:hAnsi="Times New Roman"/>
          <w:color w:val="000000"/>
          <w:sz w:val="24"/>
          <w:szCs w:val="24"/>
          <w:lang w:eastAsia="ru-RU"/>
        </w:rPr>
      </w:pPr>
      <w:r w:rsidRPr="006639BB">
        <w:rPr>
          <w:rFonts w:ascii="Times New Roman" w:hAnsi="Times New Roman"/>
          <w:color w:val="000000"/>
          <w:sz w:val="24"/>
          <w:szCs w:val="24"/>
          <w:lang w:eastAsia="ru-RU"/>
        </w:rPr>
        <w:t>Китайская растяжка. Сидя на полу, следует широко развести ноги и сделать наклон вперед, стараясь достать грудью пола. Затем выпрямиться, корпус повернуть вправо и наклониться к правому колену. Вернуться в исходное положение и также прогнуться к левой ноге.</w:t>
      </w:r>
    </w:p>
    <w:p w:rsidR="006639BB" w:rsidRPr="006639BB" w:rsidRDefault="006639BB" w:rsidP="006639BB">
      <w:pPr>
        <w:numPr>
          <w:ilvl w:val="0"/>
          <w:numId w:val="20"/>
        </w:numPr>
        <w:suppressAutoHyphens w:val="0"/>
        <w:spacing w:before="150" w:after="150" w:line="360" w:lineRule="auto"/>
        <w:ind w:left="794" w:right="794"/>
        <w:jc w:val="both"/>
        <w:rPr>
          <w:rFonts w:ascii="Times New Roman" w:hAnsi="Times New Roman"/>
          <w:color w:val="000000"/>
          <w:sz w:val="24"/>
          <w:szCs w:val="24"/>
          <w:lang w:eastAsia="ru-RU"/>
        </w:rPr>
      </w:pPr>
      <w:r w:rsidRPr="006639BB">
        <w:rPr>
          <w:rFonts w:ascii="Times New Roman" w:hAnsi="Times New Roman"/>
          <w:color w:val="000000"/>
          <w:sz w:val="24"/>
          <w:szCs w:val="24"/>
          <w:lang w:eastAsia="ru-RU"/>
        </w:rPr>
        <w:t>Поперечный и продольный шпагат. Первый вид шпагата знают все. Надо, равномерно, раздвигая ноги в стороны опуститься на пол. Те, кто имеют хорошую растяжку, могут сесть на пол и просто раздвинуть ноги. Корпус при этом сохраняется в ровном положении. Чтобы перейти из поперечного в продольный шпагат, тело надо развернуть в одну из двух сторон, например, в левую, при этом, левая нога оказывается впереди, коленом вверх и стопой вверх. пяткой вниз. Носок вытянут параллельно полу. Правая нога упирается в пол коленом, ступня внизу, прижата к полу. Нижняя область паха тоже прижимается к полу. Для перехода в правосторонний продольный шпагат необходимо вернуться в поперечный, развернуть корпус вправо. При этом правая нога окажется впереди, а левая сзади.</w:t>
      </w:r>
    </w:p>
    <w:p w:rsidR="006639BB" w:rsidRPr="006639BB" w:rsidRDefault="006639BB" w:rsidP="006639BB">
      <w:pPr>
        <w:suppressAutoHyphens w:val="0"/>
        <w:spacing w:after="0" w:line="360" w:lineRule="auto"/>
        <w:ind w:left="794" w:right="794"/>
        <w:jc w:val="both"/>
        <w:rPr>
          <w:rFonts w:ascii="Times New Roman" w:hAnsi="Times New Roman"/>
          <w:color w:val="000000"/>
          <w:sz w:val="24"/>
          <w:szCs w:val="24"/>
          <w:lang w:eastAsia="ru-RU"/>
        </w:rPr>
      </w:pPr>
      <w:r w:rsidRPr="006639BB">
        <w:rPr>
          <w:rFonts w:ascii="Times New Roman" w:hAnsi="Times New Roman"/>
          <w:color w:val="000000"/>
          <w:sz w:val="24"/>
          <w:szCs w:val="24"/>
          <w:lang w:eastAsia="ru-RU"/>
        </w:rPr>
        <w:t>Разработка спины, живота, пресса и поясницы используется не только в кикбоксинге. Разогрев мышц выполняется посредством следующих упражнений:</w:t>
      </w:r>
    </w:p>
    <w:p w:rsidR="006639BB" w:rsidRPr="006639BB" w:rsidRDefault="006639BB" w:rsidP="006639BB">
      <w:pPr>
        <w:numPr>
          <w:ilvl w:val="0"/>
          <w:numId w:val="21"/>
        </w:numPr>
        <w:suppressAutoHyphens w:val="0"/>
        <w:spacing w:after="0" w:line="360" w:lineRule="auto"/>
        <w:ind w:left="794" w:right="794"/>
        <w:jc w:val="both"/>
        <w:rPr>
          <w:rFonts w:ascii="Times New Roman" w:hAnsi="Times New Roman"/>
          <w:color w:val="000000"/>
          <w:sz w:val="24"/>
          <w:szCs w:val="24"/>
          <w:lang w:eastAsia="ru-RU"/>
        </w:rPr>
      </w:pPr>
      <w:r w:rsidRPr="006639BB">
        <w:rPr>
          <w:rFonts w:ascii="Times New Roman" w:hAnsi="Times New Roman"/>
          <w:color w:val="000000"/>
          <w:sz w:val="24"/>
          <w:szCs w:val="24"/>
          <w:lang w:eastAsia="ru-RU"/>
        </w:rPr>
        <w:t>Исходное положение: спортсмен стоит ровно, ноги слегка разведены. Дыхание ровное и спокойное. Грудная клетка вытягивается, насколько это возможно, вперед, при этом плечи отводятся назад, а лопатки сводятся друг к другу. Спортсмен возвращается в исходное положение. Выполняется вторая часть этого упражнения. Грудь отводится назад, плечи при этом сдвигаются вперед. а лопатки разводятся. Подбородок стремится двигаться по направлению движения груди, но его желательно удержать в том же положении. Снова возврат в исходное положение. </w:t>
      </w:r>
      <w:r w:rsidRPr="006639BB">
        <w:rPr>
          <w:rFonts w:ascii="Times New Roman" w:hAnsi="Times New Roman"/>
          <w:bCs/>
          <w:color w:val="000000"/>
          <w:sz w:val="24"/>
          <w:szCs w:val="24"/>
          <w:bdr w:val="none" w:sz="0" w:space="0" w:color="auto" w:frame="1"/>
          <w:lang w:eastAsia="ru-RU"/>
        </w:rPr>
        <w:t>Упражнение выполняется не спеша. Спортсмен должен чувствовать растяжение мышц в области лопаток</w:t>
      </w:r>
    </w:p>
    <w:p w:rsidR="006639BB" w:rsidRPr="006639BB" w:rsidRDefault="006639BB" w:rsidP="006639BB">
      <w:pPr>
        <w:numPr>
          <w:ilvl w:val="0"/>
          <w:numId w:val="21"/>
        </w:numPr>
        <w:suppressAutoHyphens w:val="0"/>
        <w:spacing w:after="0" w:line="360" w:lineRule="auto"/>
        <w:ind w:left="794" w:right="794"/>
        <w:jc w:val="both"/>
        <w:rPr>
          <w:rFonts w:ascii="Times New Roman" w:hAnsi="Times New Roman"/>
          <w:color w:val="000000"/>
          <w:sz w:val="24"/>
          <w:szCs w:val="24"/>
          <w:lang w:eastAsia="ru-RU"/>
        </w:rPr>
      </w:pPr>
      <w:r w:rsidRPr="006639BB">
        <w:rPr>
          <w:rFonts w:ascii="Times New Roman" w:hAnsi="Times New Roman"/>
          <w:color w:val="000000"/>
          <w:sz w:val="24"/>
          <w:szCs w:val="24"/>
          <w:lang w:eastAsia="ru-RU"/>
        </w:rPr>
        <w:t xml:space="preserve">«Кошка». Это упражнение выполняется на четвереньках. Спина выгибается вверх, голова смотрит вниз. При прогибе вниз, голова поднимается наверх. </w:t>
      </w:r>
      <w:r w:rsidRPr="006639BB">
        <w:rPr>
          <w:rFonts w:ascii="Times New Roman" w:hAnsi="Times New Roman"/>
          <w:color w:val="000000"/>
          <w:sz w:val="24"/>
          <w:szCs w:val="24"/>
          <w:lang w:eastAsia="ru-RU"/>
        </w:rPr>
        <w:lastRenderedPageBreak/>
        <w:t>Движения проводятся в медленном и размеренном темпе, для хорошей растяжки.</w:t>
      </w:r>
    </w:p>
    <w:p w:rsidR="006639BB" w:rsidRPr="006639BB" w:rsidRDefault="006639BB" w:rsidP="006639BB">
      <w:pPr>
        <w:numPr>
          <w:ilvl w:val="0"/>
          <w:numId w:val="21"/>
        </w:numPr>
        <w:suppressAutoHyphens w:val="0"/>
        <w:spacing w:before="150" w:after="150" w:line="360" w:lineRule="auto"/>
        <w:ind w:left="794" w:right="794"/>
        <w:jc w:val="both"/>
        <w:rPr>
          <w:rFonts w:ascii="Times New Roman" w:hAnsi="Times New Roman"/>
          <w:color w:val="000000"/>
          <w:sz w:val="24"/>
          <w:szCs w:val="24"/>
          <w:lang w:eastAsia="ru-RU"/>
        </w:rPr>
      </w:pPr>
      <w:r w:rsidRPr="006639BB">
        <w:rPr>
          <w:rFonts w:ascii="Times New Roman" w:hAnsi="Times New Roman"/>
          <w:color w:val="000000"/>
          <w:sz w:val="24"/>
          <w:szCs w:val="24"/>
          <w:lang w:eastAsia="ru-RU"/>
        </w:rPr>
        <w:t>“Планка”. Исходное положение в этом упражнении похоже на отжимания. Спортсмен упирается об пол пальцами ног и ладонями. Руки располагаются ровно, перпендикулярно полу, локти находятся под плечами. Суть упражнения заключается в том, чтобы как можно дольше продержаться в таком положении. При этом напрягаются мышцы рук, спины, брюшного пресса. Начинать надо с 12-20 секунд, постепенно увеличивая время стояния в планке.</w:t>
      </w:r>
    </w:p>
    <w:p w:rsidR="006639BB" w:rsidRPr="006639BB" w:rsidRDefault="006639BB" w:rsidP="006639BB">
      <w:pPr>
        <w:numPr>
          <w:ilvl w:val="0"/>
          <w:numId w:val="21"/>
        </w:numPr>
        <w:suppressAutoHyphens w:val="0"/>
        <w:spacing w:after="0" w:line="360" w:lineRule="auto"/>
        <w:ind w:left="794" w:right="794"/>
        <w:jc w:val="both"/>
        <w:rPr>
          <w:rFonts w:ascii="Times New Roman" w:hAnsi="Times New Roman"/>
          <w:color w:val="000000"/>
          <w:sz w:val="24"/>
          <w:szCs w:val="24"/>
          <w:lang w:eastAsia="ru-RU"/>
        </w:rPr>
      </w:pPr>
      <w:r w:rsidRPr="006639BB">
        <w:rPr>
          <w:rFonts w:ascii="Times New Roman" w:hAnsi="Times New Roman"/>
          <w:color w:val="000000"/>
          <w:sz w:val="24"/>
          <w:szCs w:val="24"/>
          <w:lang w:eastAsia="ru-RU"/>
        </w:rPr>
        <w:t>“Маятник” считается упражнением для школьников. Но оно успешно применяется в кикбоксинге, так как помогает проработать мышцы спины и живота. Спортсмен ложится на спину. Ноги согнуты в коленях и расположены на ширине бедер. Приподнимая верхнюю часть спины, спортсмен должен поочередно дотянуться левой рукой до левого голеностопа, а затем правой рукой – правого голеностопа. При этом тело выполняет покачивающиеся движения: то вправо, то влево. </w:t>
      </w:r>
      <w:r w:rsidRPr="006639BB">
        <w:rPr>
          <w:rFonts w:ascii="Times New Roman" w:hAnsi="Times New Roman"/>
          <w:bCs/>
          <w:color w:val="000000"/>
          <w:sz w:val="24"/>
          <w:szCs w:val="24"/>
          <w:bdr w:val="none" w:sz="0" w:space="0" w:color="auto" w:frame="1"/>
          <w:lang w:eastAsia="ru-RU"/>
        </w:rPr>
        <w:t>Мышцы напрягаются</w:t>
      </w:r>
      <w:r w:rsidR="006F26FD">
        <w:rPr>
          <w:rFonts w:ascii="Times New Roman" w:hAnsi="Times New Roman"/>
          <w:bCs/>
          <w:color w:val="000000"/>
          <w:sz w:val="24"/>
          <w:szCs w:val="24"/>
          <w:bdr w:val="none" w:sz="0" w:space="0" w:color="auto" w:frame="1"/>
          <w:lang w:eastAsia="ru-RU"/>
        </w:rPr>
        <w:t>,</w:t>
      </w:r>
      <w:r w:rsidRPr="006639BB">
        <w:rPr>
          <w:rFonts w:ascii="Times New Roman" w:hAnsi="Times New Roman"/>
          <w:bCs/>
          <w:color w:val="000000"/>
          <w:sz w:val="24"/>
          <w:szCs w:val="24"/>
          <w:bdr w:val="none" w:sz="0" w:space="0" w:color="auto" w:frame="1"/>
          <w:lang w:eastAsia="ru-RU"/>
        </w:rPr>
        <w:t xml:space="preserve"> удерживая плечевой пояс и верхнюю часть спины.</w:t>
      </w:r>
    </w:p>
    <w:p w:rsidR="006639BB" w:rsidRPr="006639BB" w:rsidRDefault="006F26FD" w:rsidP="006639BB">
      <w:pPr>
        <w:suppressAutoHyphens w:val="0"/>
        <w:spacing w:after="0" w:line="240" w:lineRule="auto"/>
        <w:jc w:val="center"/>
        <w:rPr>
          <w:rFonts w:ascii="Times New Roman" w:hAnsi="Times New Roman"/>
          <w:b/>
          <w:bCs/>
          <w:color w:val="000000"/>
          <w:sz w:val="24"/>
          <w:szCs w:val="24"/>
          <w:bdr w:val="none" w:sz="0" w:space="0" w:color="auto" w:frame="1"/>
          <w:lang w:eastAsia="ru-RU"/>
        </w:rPr>
      </w:pPr>
      <w:r w:rsidRPr="006639BB">
        <w:rPr>
          <w:rFonts w:ascii="Times New Roman" w:hAnsi="Times New Roman"/>
          <w:b/>
          <w:bCs/>
          <w:color w:val="000000"/>
          <w:sz w:val="24"/>
          <w:szCs w:val="24"/>
          <w:bdr w:val="none" w:sz="0" w:space="0" w:color="auto" w:frame="1"/>
          <w:lang w:eastAsia="ru-RU"/>
        </w:rPr>
        <w:t>ТЕХНИКО-ТАКТИЧЕСКАЯ ПОДГОТОВКА</w:t>
      </w:r>
      <w:r w:rsidR="006639BB" w:rsidRPr="006639BB">
        <w:rPr>
          <w:rFonts w:ascii="Times New Roman" w:hAnsi="Times New Roman"/>
          <w:b/>
          <w:bCs/>
          <w:color w:val="000000"/>
          <w:sz w:val="24"/>
          <w:szCs w:val="24"/>
          <w:bdr w:val="none" w:sz="0" w:space="0" w:color="auto" w:frame="1"/>
          <w:lang w:eastAsia="ru-RU"/>
        </w:rPr>
        <w:t>.</w:t>
      </w:r>
    </w:p>
    <w:p w:rsidR="006639BB" w:rsidRPr="006639BB" w:rsidRDefault="006639BB" w:rsidP="006639BB">
      <w:pPr>
        <w:suppressAutoHyphens w:val="0"/>
        <w:spacing w:after="0" w:line="240" w:lineRule="auto"/>
        <w:jc w:val="center"/>
        <w:rPr>
          <w:rFonts w:ascii="Times New Roman" w:hAnsi="Times New Roman"/>
          <w:color w:val="000000"/>
          <w:sz w:val="24"/>
          <w:szCs w:val="24"/>
          <w:lang w:eastAsia="ru-RU"/>
        </w:rPr>
      </w:pPr>
    </w:p>
    <w:p w:rsidR="006639BB" w:rsidRDefault="006F26FD" w:rsidP="006639BB">
      <w:pPr>
        <w:spacing w:line="360" w:lineRule="auto"/>
        <w:ind w:left="794" w:right="680" w:firstLine="709"/>
        <w:jc w:val="both"/>
        <w:rPr>
          <w:rFonts w:ascii="Times New Roman" w:hAnsi="Times New Roman"/>
          <w:sz w:val="24"/>
          <w:szCs w:val="24"/>
        </w:rPr>
      </w:pPr>
      <w:r w:rsidRPr="00EA6FE6">
        <w:rPr>
          <w:rFonts w:ascii="Times New Roman" w:hAnsi="Times New Roman"/>
          <w:sz w:val="24"/>
          <w:szCs w:val="24"/>
        </w:rPr>
        <w:t xml:space="preserve">На спортивно-оздоровительном этапе подготовки юных </w:t>
      </w:r>
      <w:proofErr w:type="spellStart"/>
      <w:r w:rsidRPr="00EA6FE6">
        <w:rPr>
          <w:rFonts w:ascii="Times New Roman" w:hAnsi="Times New Roman"/>
          <w:sz w:val="24"/>
          <w:szCs w:val="24"/>
        </w:rPr>
        <w:t>кикбоксеров</w:t>
      </w:r>
      <w:proofErr w:type="spellEnd"/>
      <w:r w:rsidRPr="00EA6FE6">
        <w:rPr>
          <w:rFonts w:ascii="Times New Roman" w:hAnsi="Times New Roman"/>
          <w:sz w:val="24"/>
          <w:szCs w:val="24"/>
        </w:rPr>
        <w:t xml:space="preserve"> осуществляется ознакомление и начальное разучивание техники и тактики. </w:t>
      </w:r>
      <w:r w:rsidR="006639BB" w:rsidRPr="006639BB">
        <w:rPr>
          <w:rFonts w:ascii="Times New Roman" w:hAnsi="Times New Roman"/>
          <w:sz w:val="24"/>
          <w:szCs w:val="24"/>
        </w:rPr>
        <w:t xml:space="preserve">Тактическая подготовка подразумевает совершенствование рациональных приемов решения задач, возникающих в процессе соревнования, и развитие специальных умений и навыков, определяющих эффективность решения этих задач. В ударных единоборствах и в частности в кикбоксинге выделено три основные формы ведения боя: разведывательная, наступательная и оборонительная. Эти формы взаимосвязаны и </w:t>
      </w:r>
      <w:proofErr w:type="spellStart"/>
      <w:r w:rsidR="006639BB" w:rsidRPr="006639BB">
        <w:rPr>
          <w:rFonts w:ascii="Times New Roman" w:hAnsi="Times New Roman"/>
          <w:sz w:val="24"/>
          <w:szCs w:val="24"/>
        </w:rPr>
        <w:t>взаимопереходящие</w:t>
      </w:r>
      <w:proofErr w:type="spellEnd"/>
      <w:r w:rsidR="006639BB" w:rsidRPr="006639BB">
        <w:rPr>
          <w:rFonts w:ascii="Times New Roman" w:hAnsi="Times New Roman"/>
          <w:sz w:val="24"/>
          <w:szCs w:val="24"/>
        </w:rPr>
        <w:t>, а различаются по двигательной структуре и преимущественным преобладанием разных физиологических, психических качеств и процессов при наличии обратной связи.</w:t>
      </w:r>
    </w:p>
    <w:p w:rsidR="006639BB" w:rsidRPr="006639BB" w:rsidRDefault="006639BB" w:rsidP="006639BB">
      <w:pPr>
        <w:spacing w:line="360" w:lineRule="auto"/>
        <w:ind w:left="794" w:right="680" w:firstLine="709"/>
        <w:jc w:val="both"/>
        <w:rPr>
          <w:rFonts w:ascii="Times New Roman" w:hAnsi="Times New Roman"/>
          <w:sz w:val="24"/>
          <w:szCs w:val="24"/>
        </w:rPr>
      </w:pPr>
      <w:r w:rsidRPr="006639BB">
        <w:rPr>
          <w:rFonts w:ascii="Times New Roman" w:hAnsi="Times New Roman"/>
          <w:sz w:val="24"/>
          <w:szCs w:val="24"/>
        </w:rPr>
        <w:t xml:space="preserve">В ходе разведывательных действий спортсмен получает информацию о действиях противника, боевых ситуациях, перерабатывает ее и принимает решение о плане боя в целом, а также об использовании различных средств боя в данный момент. В ходе разведки наиболее активно включаются процессы восприятия и оперативного мышления </w:t>
      </w:r>
      <w:proofErr w:type="spellStart"/>
      <w:r w:rsidRPr="006639BB">
        <w:rPr>
          <w:rFonts w:ascii="Times New Roman" w:hAnsi="Times New Roman"/>
          <w:sz w:val="24"/>
          <w:szCs w:val="24"/>
        </w:rPr>
        <w:t>кикбоксера</w:t>
      </w:r>
      <w:proofErr w:type="spellEnd"/>
      <w:r w:rsidRPr="006639BB">
        <w:rPr>
          <w:rFonts w:ascii="Times New Roman" w:hAnsi="Times New Roman"/>
          <w:sz w:val="24"/>
          <w:szCs w:val="24"/>
        </w:rPr>
        <w:t>.</w:t>
      </w:r>
    </w:p>
    <w:p w:rsidR="006639BB" w:rsidRPr="006639BB" w:rsidRDefault="006639BB" w:rsidP="006639BB">
      <w:pPr>
        <w:spacing w:line="360" w:lineRule="auto"/>
        <w:ind w:left="794" w:right="680" w:firstLine="709"/>
        <w:jc w:val="both"/>
        <w:rPr>
          <w:rFonts w:ascii="Times New Roman" w:hAnsi="Times New Roman"/>
          <w:sz w:val="24"/>
          <w:szCs w:val="24"/>
        </w:rPr>
      </w:pPr>
      <w:r w:rsidRPr="006639BB">
        <w:rPr>
          <w:rFonts w:ascii="Times New Roman" w:hAnsi="Times New Roman"/>
          <w:sz w:val="24"/>
          <w:szCs w:val="24"/>
        </w:rPr>
        <w:lastRenderedPageBreak/>
        <w:t xml:space="preserve"> Для наступательной формы боя характерно то, что спортсмен принимает решение проводить атаку или контратаку и прилагает все усилия к практическому осуществлению этого решения. В осуществлении этих действий ведущую роль играют мотивация и такие волевые качества, как решительность, смелость и настойчивость, способствующие преодолению сопротивления противника и захвату инициативы. </w:t>
      </w:r>
    </w:p>
    <w:p w:rsidR="006639BB" w:rsidRPr="006639BB" w:rsidRDefault="006639BB" w:rsidP="006639BB">
      <w:pPr>
        <w:spacing w:line="360" w:lineRule="auto"/>
        <w:ind w:left="794" w:right="680" w:firstLine="709"/>
        <w:jc w:val="both"/>
        <w:rPr>
          <w:rFonts w:ascii="Times New Roman" w:hAnsi="Times New Roman"/>
          <w:sz w:val="24"/>
          <w:szCs w:val="24"/>
        </w:rPr>
      </w:pPr>
      <w:r w:rsidRPr="006639BB">
        <w:rPr>
          <w:rFonts w:ascii="Times New Roman" w:hAnsi="Times New Roman"/>
          <w:sz w:val="24"/>
          <w:szCs w:val="24"/>
        </w:rPr>
        <w:t xml:space="preserve"> Оборонительная форма боя применяется в том случае, когда агрессивный и физически сильный противник захватывает инициативу </w:t>
      </w:r>
      <w:proofErr w:type="gramStart"/>
      <w:r w:rsidRPr="006639BB">
        <w:rPr>
          <w:rFonts w:ascii="Times New Roman" w:hAnsi="Times New Roman"/>
          <w:sz w:val="24"/>
          <w:szCs w:val="24"/>
        </w:rPr>
        <w:t>или</w:t>
      </w:r>
      <w:proofErr w:type="gramEnd"/>
      <w:r w:rsidRPr="006639BB">
        <w:rPr>
          <w:rFonts w:ascii="Times New Roman" w:hAnsi="Times New Roman"/>
          <w:sz w:val="24"/>
          <w:szCs w:val="24"/>
        </w:rPr>
        <w:t xml:space="preserve"> когда специально ставится задача утомить, вымотать соперника, применяя маневрирование, защитные действия и отдельные контратакующие удары (ответные и встречные) с тем, чтобы затем перейти в наступление. </w:t>
      </w:r>
    </w:p>
    <w:p w:rsidR="006639BB" w:rsidRPr="006639BB" w:rsidRDefault="006639BB" w:rsidP="006639BB">
      <w:pPr>
        <w:spacing w:line="360" w:lineRule="auto"/>
        <w:ind w:left="794" w:right="680" w:firstLine="709"/>
        <w:jc w:val="both"/>
        <w:rPr>
          <w:rFonts w:ascii="Times New Roman" w:hAnsi="Times New Roman"/>
          <w:sz w:val="24"/>
          <w:szCs w:val="24"/>
        </w:rPr>
      </w:pPr>
      <w:r w:rsidRPr="006639BB">
        <w:rPr>
          <w:rFonts w:ascii="Times New Roman" w:hAnsi="Times New Roman"/>
          <w:sz w:val="24"/>
          <w:szCs w:val="24"/>
        </w:rPr>
        <w:t>Бой на ринге является сложным сочетанием передвижений, ударных и защитных действий, выполняемых на разных дистанциях, с разной скоростью и силой. Дистанция, на которой ведется поединок, во многом определяет особенности техники и тактики. Бой на каждой дистанции проходит в самых разнообразных условиях и имеет свои закономерности, зависящие от лимита времени, определяющего возможность применения какой-либо защиты от ударов. Дефицит времени на разных дистанциях определяет выбор соответствующей техники и тактических приемов, зависящие в свою очередь от различного уровня развития быстроты двигательных реакций и мышления, скорости и координации движений, силы и скорости в применении ударов и защит.</w:t>
      </w:r>
    </w:p>
    <w:p w:rsidR="006639BB" w:rsidRPr="006639BB" w:rsidRDefault="006639BB" w:rsidP="006639BB">
      <w:pPr>
        <w:spacing w:line="360" w:lineRule="auto"/>
        <w:ind w:left="794" w:right="680" w:firstLine="709"/>
        <w:jc w:val="both"/>
        <w:rPr>
          <w:rFonts w:ascii="Times New Roman" w:hAnsi="Times New Roman"/>
          <w:sz w:val="24"/>
          <w:szCs w:val="24"/>
        </w:rPr>
      </w:pPr>
      <w:r w:rsidRPr="006639BB">
        <w:rPr>
          <w:rFonts w:ascii="Times New Roman" w:hAnsi="Times New Roman"/>
          <w:sz w:val="24"/>
          <w:szCs w:val="24"/>
        </w:rPr>
        <w:t xml:space="preserve">Ведя бой на дальней дистанции, </w:t>
      </w:r>
      <w:proofErr w:type="spellStart"/>
      <w:r w:rsidRPr="006639BB">
        <w:rPr>
          <w:rFonts w:ascii="Times New Roman" w:hAnsi="Times New Roman"/>
          <w:sz w:val="24"/>
          <w:szCs w:val="24"/>
        </w:rPr>
        <w:t>кикбоксер</w:t>
      </w:r>
      <w:proofErr w:type="spellEnd"/>
      <w:r w:rsidRPr="006639BB">
        <w:rPr>
          <w:rFonts w:ascii="Times New Roman" w:hAnsi="Times New Roman"/>
          <w:sz w:val="24"/>
          <w:szCs w:val="24"/>
        </w:rPr>
        <w:t xml:space="preserve"> находится вне сферы ударов, что позволяет ему готовить свою атаку, постоянно маневрируя и отвлекая внимание противника ложными действиями, затем уверенно атаковать, в то же время успевая относительно легко реагировать на все действия соперника. </w:t>
      </w:r>
    </w:p>
    <w:p w:rsidR="006639BB" w:rsidRPr="006639BB" w:rsidRDefault="006639BB" w:rsidP="006639BB">
      <w:pPr>
        <w:spacing w:line="360" w:lineRule="auto"/>
        <w:ind w:left="794" w:right="680" w:firstLine="709"/>
        <w:jc w:val="both"/>
        <w:rPr>
          <w:rFonts w:ascii="Times New Roman" w:hAnsi="Times New Roman"/>
          <w:sz w:val="24"/>
          <w:szCs w:val="24"/>
        </w:rPr>
      </w:pPr>
      <w:r w:rsidRPr="006639BB">
        <w:rPr>
          <w:rFonts w:ascii="Times New Roman" w:hAnsi="Times New Roman"/>
          <w:sz w:val="24"/>
          <w:szCs w:val="24"/>
        </w:rPr>
        <w:t>Бой на средней дистанции предъявляет повышенные требования к быстроте реакции и движений. Высокая плотность боя, частота, скорость и сила ударов требуют мгновенных переходов от атаки к защите и обратно, что предполагает высокий уровень развития физических и психических качеств.</w:t>
      </w:r>
    </w:p>
    <w:p w:rsidR="006639BB" w:rsidRPr="006639BB" w:rsidRDefault="006639BB" w:rsidP="006639BB">
      <w:pPr>
        <w:spacing w:line="360" w:lineRule="auto"/>
        <w:ind w:left="794" w:right="680" w:firstLine="709"/>
        <w:jc w:val="both"/>
        <w:rPr>
          <w:rFonts w:ascii="Times New Roman" w:hAnsi="Times New Roman"/>
          <w:sz w:val="24"/>
          <w:szCs w:val="24"/>
        </w:rPr>
      </w:pPr>
      <w:r w:rsidRPr="006639BB">
        <w:rPr>
          <w:rFonts w:ascii="Times New Roman" w:hAnsi="Times New Roman"/>
          <w:sz w:val="24"/>
          <w:szCs w:val="24"/>
        </w:rPr>
        <w:t xml:space="preserve">Бой на ближней дистанции ведется, когда соперники находятся почти вплотную друг к другу. Чаще всего на этой дистанции «работают» низкорослые, физически крепкие, с сильными ударами </w:t>
      </w:r>
      <w:proofErr w:type="spellStart"/>
      <w:r w:rsidRPr="006639BB">
        <w:rPr>
          <w:rFonts w:ascii="Times New Roman" w:hAnsi="Times New Roman"/>
          <w:sz w:val="24"/>
          <w:szCs w:val="24"/>
        </w:rPr>
        <w:t>кикбоксеры</w:t>
      </w:r>
      <w:proofErr w:type="spellEnd"/>
      <w:r w:rsidRPr="006639BB">
        <w:rPr>
          <w:rFonts w:ascii="Times New Roman" w:hAnsi="Times New Roman"/>
          <w:sz w:val="24"/>
          <w:szCs w:val="24"/>
        </w:rPr>
        <w:t xml:space="preserve">, умеющие вести силовую борьбу и переносить сильные удары противника. </w:t>
      </w:r>
    </w:p>
    <w:p w:rsidR="006639BB" w:rsidRPr="006639BB" w:rsidRDefault="006639BB" w:rsidP="006639BB">
      <w:pPr>
        <w:spacing w:line="360" w:lineRule="auto"/>
        <w:ind w:left="794" w:right="680" w:firstLine="709"/>
        <w:jc w:val="both"/>
        <w:rPr>
          <w:rFonts w:ascii="Times New Roman" w:hAnsi="Times New Roman"/>
          <w:sz w:val="24"/>
          <w:szCs w:val="24"/>
        </w:rPr>
      </w:pPr>
      <w:r w:rsidRPr="006639BB">
        <w:rPr>
          <w:rFonts w:ascii="Times New Roman" w:hAnsi="Times New Roman"/>
          <w:sz w:val="24"/>
          <w:szCs w:val="24"/>
        </w:rPr>
        <w:lastRenderedPageBreak/>
        <w:t xml:space="preserve"> Иногда </w:t>
      </w:r>
      <w:proofErr w:type="spellStart"/>
      <w:r w:rsidRPr="006639BB">
        <w:rPr>
          <w:rFonts w:ascii="Times New Roman" w:hAnsi="Times New Roman"/>
          <w:sz w:val="24"/>
          <w:szCs w:val="24"/>
        </w:rPr>
        <w:t>кикбоксеры</w:t>
      </w:r>
      <w:proofErr w:type="spellEnd"/>
      <w:r w:rsidRPr="006639BB">
        <w:rPr>
          <w:rFonts w:ascii="Times New Roman" w:hAnsi="Times New Roman"/>
          <w:sz w:val="24"/>
          <w:szCs w:val="24"/>
        </w:rPr>
        <w:t xml:space="preserve"> используют пребывание на ближней дистанции для того, чтобы отдохнуть. Применяется с этой целью «клинч» - захват туловища соперника вместе с руками, или проталкивание своих рук под руки противника и разведение их в сторону.</w:t>
      </w:r>
    </w:p>
    <w:p w:rsidR="006639BB" w:rsidRPr="006639BB" w:rsidRDefault="006639BB" w:rsidP="006639BB">
      <w:pPr>
        <w:spacing w:line="360" w:lineRule="auto"/>
        <w:ind w:left="794" w:right="680" w:firstLine="709"/>
        <w:jc w:val="both"/>
        <w:rPr>
          <w:rFonts w:ascii="Times New Roman" w:hAnsi="Times New Roman"/>
          <w:sz w:val="24"/>
          <w:szCs w:val="24"/>
        </w:rPr>
      </w:pPr>
      <w:r w:rsidRPr="006639BB">
        <w:rPr>
          <w:rFonts w:ascii="Times New Roman" w:hAnsi="Times New Roman"/>
          <w:sz w:val="24"/>
          <w:szCs w:val="24"/>
        </w:rPr>
        <w:t xml:space="preserve">Тактика боя против технически искусного </w:t>
      </w:r>
      <w:proofErr w:type="spellStart"/>
      <w:r w:rsidRPr="006639BB">
        <w:rPr>
          <w:rFonts w:ascii="Times New Roman" w:hAnsi="Times New Roman"/>
          <w:sz w:val="24"/>
          <w:szCs w:val="24"/>
        </w:rPr>
        <w:t>кикбоксера</w:t>
      </w:r>
      <w:proofErr w:type="spellEnd"/>
      <w:r w:rsidRPr="006639BB">
        <w:rPr>
          <w:rFonts w:ascii="Times New Roman" w:hAnsi="Times New Roman"/>
          <w:sz w:val="24"/>
          <w:szCs w:val="24"/>
        </w:rPr>
        <w:t xml:space="preserve">, применяющего тактику обыгрывания. Многие хорошо подготовленные </w:t>
      </w:r>
      <w:proofErr w:type="spellStart"/>
      <w:r w:rsidRPr="006639BB">
        <w:rPr>
          <w:rFonts w:ascii="Times New Roman" w:hAnsi="Times New Roman"/>
          <w:sz w:val="24"/>
          <w:szCs w:val="24"/>
        </w:rPr>
        <w:t>кикбоксеры</w:t>
      </w:r>
      <w:proofErr w:type="spellEnd"/>
      <w:r w:rsidRPr="006639BB">
        <w:rPr>
          <w:rFonts w:ascii="Times New Roman" w:hAnsi="Times New Roman"/>
          <w:sz w:val="24"/>
          <w:szCs w:val="24"/>
        </w:rPr>
        <w:t xml:space="preserve"> предпочитают атаковать с дальней дистанции и немедленно после атаки отходить от противника на ту же дистанцию. Такие бойцы обычно умело маневрируют и дезориентируют противника, легко и быстро передвигаясь в различных направлениях и меняя дистанцию. Тактика ведения боя против такого противника заключается в том, чтобы нейтрализовать его, лишить преимущества в быстроте маневра, навязать не свойственные ему среднюю и ближнюю дистанции, оттесняя его к канатам и в углы ринга. Для этого </w:t>
      </w:r>
      <w:proofErr w:type="spellStart"/>
      <w:r w:rsidRPr="006639BB">
        <w:rPr>
          <w:rFonts w:ascii="Times New Roman" w:hAnsi="Times New Roman"/>
          <w:sz w:val="24"/>
          <w:szCs w:val="24"/>
        </w:rPr>
        <w:t>кикбоксеры</w:t>
      </w:r>
      <w:proofErr w:type="spellEnd"/>
      <w:r w:rsidRPr="006639BB">
        <w:rPr>
          <w:rFonts w:ascii="Times New Roman" w:hAnsi="Times New Roman"/>
          <w:sz w:val="24"/>
          <w:szCs w:val="24"/>
        </w:rPr>
        <w:t xml:space="preserve"> применяют: активное сближение, используя защиту при встречных ударах; разнообразные передвижения в сочетании с уклонами, нырками и подставками; быстрые ответные контратаки; встречные опережающие удары; ближний бой.</w:t>
      </w:r>
    </w:p>
    <w:p w:rsidR="006639BB" w:rsidRPr="006639BB" w:rsidRDefault="006639BB" w:rsidP="006639BB">
      <w:pPr>
        <w:spacing w:line="360" w:lineRule="auto"/>
        <w:ind w:left="794" w:right="680" w:firstLine="709"/>
        <w:jc w:val="both"/>
        <w:rPr>
          <w:rFonts w:ascii="Times New Roman" w:hAnsi="Times New Roman"/>
          <w:sz w:val="24"/>
          <w:szCs w:val="24"/>
        </w:rPr>
      </w:pPr>
      <w:r w:rsidRPr="006639BB">
        <w:rPr>
          <w:rFonts w:ascii="Times New Roman" w:hAnsi="Times New Roman"/>
          <w:sz w:val="24"/>
          <w:szCs w:val="24"/>
        </w:rPr>
        <w:t xml:space="preserve">Тактика боя против </w:t>
      </w:r>
      <w:proofErr w:type="spellStart"/>
      <w:r w:rsidRPr="006639BB">
        <w:rPr>
          <w:rFonts w:ascii="Times New Roman" w:hAnsi="Times New Roman"/>
          <w:sz w:val="24"/>
          <w:szCs w:val="24"/>
        </w:rPr>
        <w:t>кикбоксера</w:t>
      </w:r>
      <w:proofErr w:type="spellEnd"/>
      <w:r w:rsidRPr="006639BB">
        <w:rPr>
          <w:rFonts w:ascii="Times New Roman" w:hAnsi="Times New Roman"/>
          <w:sz w:val="24"/>
          <w:szCs w:val="24"/>
        </w:rPr>
        <w:t xml:space="preserve">, предпочитающего контратаки. </w:t>
      </w:r>
      <w:proofErr w:type="spellStart"/>
      <w:r w:rsidRPr="006639BB">
        <w:rPr>
          <w:rFonts w:ascii="Times New Roman" w:hAnsi="Times New Roman"/>
          <w:sz w:val="24"/>
          <w:szCs w:val="24"/>
        </w:rPr>
        <w:t>Кикбоксеры</w:t>
      </w:r>
      <w:proofErr w:type="spellEnd"/>
      <w:r w:rsidRPr="006639BB">
        <w:rPr>
          <w:rFonts w:ascii="Times New Roman" w:hAnsi="Times New Roman"/>
          <w:sz w:val="24"/>
          <w:szCs w:val="24"/>
        </w:rPr>
        <w:t>, строящие бой на контратаках, - одни из самых искусных, так как, обладая высокой быстротой, они умело вызывают противника на атаки и немедленно прерывают эти атаки защитой и контратакой. Тактика ведения боя против таких противников заключается в том, чтобы вынудить их вести бой в несвойственной им манере и на непривычной для них дистанции. Для этого применяют: вызовы – ложные атаки и открытия с последующей контратакой, развиваемой на средней и ближней дистанциях; попутные защиты, сопровождающие атакующие действия; неожиданные атаки.</w:t>
      </w:r>
    </w:p>
    <w:p w:rsidR="006639BB" w:rsidRPr="006639BB" w:rsidRDefault="006639BB" w:rsidP="006639BB">
      <w:pPr>
        <w:spacing w:line="360" w:lineRule="auto"/>
        <w:ind w:left="794" w:right="680" w:firstLine="709"/>
        <w:jc w:val="both"/>
        <w:rPr>
          <w:rFonts w:ascii="Times New Roman" w:hAnsi="Times New Roman"/>
          <w:sz w:val="24"/>
          <w:szCs w:val="24"/>
        </w:rPr>
      </w:pPr>
      <w:r w:rsidRPr="006639BB">
        <w:rPr>
          <w:rFonts w:ascii="Times New Roman" w:hAnsi="Times New Roman"/>
          <w:sz w:val="24"/>
          <w:szCs w:val="24"/>
        </w:rPr>
        <w:t xml:space="preserve"> Тактика против </w:t>
      </w:r>
      <w:proofErr w:type="spellStart"/>
      <w:r w:rsidRPr="006639BB">
        <w:rPr>
          <w:rFonts w:ascii="Times New Roman" w:hAnsi="Times New Roman"/>
          <w:sz w:val="24"/>
          <w:szCs w:val="24"/>
        </w:rPr>
        <w:t>кикбоксера</w:t>
      </w:r>
      <w:proofErr w:type="spellEnd"/>
      <w:r w:rsidRPr="006639BB">
        <w:rPr>
          <w:rFonts w:ascii="Times New Roman" w:hAnsi="Times New Roman"/>
          <w:sz w:val="24"/>
          <w:szCs w:val="24"/>
        </w:rPr>
        <w:t xml:space="preserve"> «</w:t>
      </w:r>
      <w:proofErr w:type="spellStart"/>
      <w:r w:rsidRPr="006639BB">
        <w:rPr>
          <w:rFonts w:ascii="Times New Roman" w:hAnsi="Times New Roman"/>
          <w:sz w:val="24"/>
          <w:szCs w:val="24"/>
        </w:rPr>
        <w:t>нокаутера</w:t>
      </w:r>
      <w:proofErr w:type="spellEnd"/>
      <w:r w:rsidRPr="006639BB">
        <w:rPr>
          <w:rFonts w:ascii="Times New Roman" w:hAnsi="Times New Roman"/>
          <w:sz w:val="24"/>
          <w:szCs w:val="24"/>
        </w:rPr>
        <w:t xml:space="preserve">». </w:t>
      </w:r>
      <w:proofErr w:type="spellStart"/>
      <w:r w:rsidRPr="006639BB">
        <w:rPr>
          <w:rFonts w:ascii="Times New Roman" w:hAnsi="Times New Roman"/>
          <w:sz w:val="24"/>
          <w:szCs w:val="24"/>
        </w:rPr>
        <w:t>Кикбоксеры</w:t>
      </w:r>
      <w:proofErr w:type="spellEnd"/>
      <w:r w:rsidRPr="006639BB">
        <w:rPr>
          <w:rFonts w:ascii="Times New Roman" w:hAnsi="Times New Roman"/>
          <w:sz w:val="24"/>
          <w:szCs w:val="24"/>
        </w:rPr>
        <w:t xml:space="preserve">, стремящиеся выиграть бой с помощью нокаута, могут придерживаться разной манеры ведения боя. Имея в своем арсенале боевых действий один и несколько очень сильных ударов, применяемых в атакующей или контратакующей форме, они терпеливо выжидают, но чаще всего активно создают необходимую ситуацию и благоприятный момент для нанесения нокаутирующего удара. Если нанесенный сильный удар потряс противника, но не вызвал нокдауна или нокаута, то </w:t>
      </w:r>
      <w:proofErr w:type="spellStart"/>
      <w:r w:rsidRPr="006639BB">
        <w:rPr>
          <w:rFonts w:ascii="Times New Roman" w:hAnsi="Times New Roman"/>
          <w:sz w:val="24"/>
          <w:szCs w:val="24"/>
        </w:rPr>
        <w:t>кикбоксер</w:t>
      </w:r>
      <w:proofErr w:type="spellEnd"/>
      <w:r w:rsidRPr="006639BB">
        <w:rPr>
          <w:rFonts w:ascii="Times New Roman" w:hAnsi="Times New Roman"/>
          <w:sz w:val="24"/>
          <w:szCs w:val="24"/>
        </w:rPr>
        <w:t xml:space="preserve"> продолжает атаку сильными ударами с целью окончательно добить противника. Тактическая задача </w:t>
      </w:r>
      <w:proofErr w:type="spellStart"/>
      <w:r w:rsidRPr="006639BB">
        <w:rPr>
          <w:rFonts w:ascii="Times New Roman" w:hAnsi="Times New Roman"/>
          <w:sz w:val="24"/>
          <w:szCs w:val="24"/>
        </w:rPr>
        <w:t>кикбоксера</w:t>
      </w:r>
      <w:proofErr w:type="spellEnd"/>
      <w:r w:rsidRPr="006639BB">
        <w:rPr>
          <w:rFonts w:ascii="Times New Roman" w:hAnsi="Times New Roman"/>
          <w:sz w:val="24"/>
          <w:szCs w:val="24"/>
        </w:rPr>
        <w:t xml:space="preserve">, ведущего </w:t>
      </w:r>
      <w:r w:rsidRPr="006639BB">
        <w:rPr>
          <w:rFonts w:ascii="Times New Roman" w:hAnsi="Times New Roman"/>
          <w:sz w:val="24"/>
          <w:szCs w:val="24"/>
        </w:rPr>
        <w:lastRenderedPageBreak/>
        <w:t>бой с противником, придерживающимся тактики «</w:t>
      </w:r>
      <w:proofErr w:type="spellStart"/>
      <w:r w:rsidRPr="006639BB">
        <w:rPr>
          <w:rFonts w:ascii="Times New Roman" w:hAnsi="Times New Roman"/>
          <w:sz w:val="24"/>
          <w:szCs w:val="24"/>
        </w:rPr>
        <w:t>нокаутера</w:t>
      </w:r>
      <w:proofErr w:type="spellEnd"/>
      <w:r w:rsidRPr="006639BB">
        <w:rPr>
          <w:rFonts w:ascii="Times New Roman" w:hAnsi="Times New Roman"/>
          <w:sz w:val="24"/>
          <w:szCs w:val="24"/>
        </w:rPr>
        <w:t xml:space="preserve">», заключается в стремлении не попасть под сильный удар соперника и самому создавать условия для нанесения ответных и встречных ударов в момент нанесения сильного удара. В бою с </w:t>
      </w:r>
      <w:proofErr w:type="spellStart"/>
      <w:r w:rsidRPr="006639BB">
        <w:rPr>
          <w:rFonts w:ascii="Times New Roman" w:hAnsi="Times New Roman"/>
          <w:sz w:val="24"/>
          <w:szCs w:val="24"/>
        </w:rPr>
        <w:t>нокаутером</w:t>
      </w:r>
      <w:proofErr w:type="spellEnd"/>
      <w:r w:rsidRPr="006639BB">
        <w:rPr>
          <w:rFonts w:ascii="Times New Roman" w:hAnsi="Times New Roman"/>
          <w:sz w:val="24"/>
          <w:szCs w:val="24"/>
        </w:rPr>
        <w:t xml:space="preserve"> основное внимание должно быть уделено очень четкому выполнению защиты, концентрации внимания на действиях сильнейшей руки и на подготовительных действиях перед выполнением сильного удара соперником.</w:t>
      </w:r>
    </w:p>
    <w:p w:rsidR="006639BB" w:rsidRPr="006639BB" w:rsidRDefault="006639BB" w:rsidP="006639BB">
      <w:pPr>
        <w:spacing w:line="360" w:lineRule="auto"/>
        <w:ind w:left="794" w:right="680" w:firstLine="709"/>
        <w:jc w:val="both"/>
        <w:rPr>
          <w:rFonts w:ascii="Times New Roman" w:hAnsi="Times New Roman"/>
          <w:sz w:val="24"/>
          <w:szCs w:val="24"/>
        </w:rPr>
      </w:pPr>
      <w:r w:rsidRPr="006639BB">
        <w:rPr>
          <w:rFonts w:ascii="Times New Roman" w:hAnsi="Times New Roman"/>
          <w:sz w:val="24"/>
          <w:szCs w:val="24"/>
        </w:rPr>
        <w:t xml:space="preserve">Тактика боя против </w:t>
      </w:r>
      <w:proofErr w:type="spellStart"/>
      <w:r w:rsidRPr="006639BB">
        <w:rPr>
          <w:rFonts w:ascii="Times New Roman" w:hAnsi="Times New Roman"/>
          <w:sz w:val="24"/>
          <w:szCs w:val="24"/>
        </w:rPr>
        <w:t>кикбоксера</w:t>
      </w:r>
      <w:proofErr w:type="spellEnd"/>
      <w:r w:rsidRPr="006639BB">
        <w:rPr>
          <w:rFonts w:ascii="Times New Roman" w:hAnsi="Times New Roman"/>
          <w:sz w:val="24"/>
          <w:szCs w:val="24"/>
        </w:rPr>
        <w:t xml:space="preserve">, ведущего встречный бой. Быстрые </w:t>
      </w:r>
      <w:proofErr w:type="spellStart"/>
      <w:r w:rsidRPr="006639BB">
        <w:rPr>
          <w:rFonts w:ascii="Times New Roman" w:hAnsi="Times New Roman"/>
          <w:sz w:val="24"/>
          <w:szCs w:val="24"/>
        </w:rPr>
        <w:t>кикбоксеры</w:t>
      </w:r>
      <w:proofErr w:type="spellEnd"/>
      <w:r w:rsidRPr="006639BB">
        <w:rPr>
          <w:rFonts w:ascii="Times New Roman" w:hAnsi="Times New Roman"/>
          <w:sz w:val="24"/>
          <w:szCs w:val="24"/>
        </w:rPr>
        <w:t xml:space="preserve">, имеющие хорошую реакцию, высокий уровень развития физических и волевых качеств, часто применяют тактику встречного боя. Основными задачами такого боя являются захват и удержание инициативы, попытка подавить противника жесткими встречными и атакующими ударами, доказать противнику свое превосходство в физической и психологической подготовках, срывать развитие атак противника. В бою с таким противником можно придерживаться разной тактики. Если </w:t>
      </w:r>
      <w:proofErr w:type="spellStart"/>
      <w:r w:rsidRPr="006639BB">
        <w:rPr>
          <w:rFonts w:ascii="Times New Roman" w:hAnsi="Times New Roman"/>
          <w:sz w:val="24"/>
          <w:szCs w:val="24"/>
        </w:rPr>
        <w:t>кикбоксер</w:t>
      </w:r>
      <w:proofErr w:type="spellEnd"/>
      <w:r w:rsidRPr="006639BB">
        <w:rPr>
          <w:rFonts w:ascii="Times New Roman" w:hAnsi="Times New Roman"/>
          <w:sz w:val="24"/>
          <w:szCs w:val="24"/>
        </w:rPr>
        <w:t xml:space="preserve"> уверен в своей подготовке и в своем превосходстве, то он продолжает свою атаку, несмотря на применение противником встречного боя, и пытается доказать свое превосходство. Если такой уверенности нет, то нужно изменить тактику проведения атак и наносить быстрые одиночные удары, разрывая дистанцию шагами назад и в стороны. Необходимо также увеличить количество ложных ударов, </w:t>
      </w:r>
      <w:proofErr w:type="spellStart"/>
      <w:r w:rsidRPr="006639BB">
        <w:rPr>
          <w:rFonts w:ascii="Times New Roman" w:hAnsi="Times New Roman"/>
          <w:sz w:val="24"/>
          <w:szCs w:val="24"/>
        </w:rPr>
        <w:t>финтовых</w:t>
      </w:r>
      <w:proofErr w:type="spellEnd"/>
      <w:r w:rsidRPr="006639BB">
        <w:rPr>
          <w:rFonts w:ascii="Times New Roman" w:hAnsi="Times New Roman"/>
          <w:sz w:val="24"/>
          <w:szCs w:val="24"/>
        </w:rPr>
        <w:t xml:space="preserve"> движений и «выдёргиваний». </w:t>
      </w:r>
    </w:p>
    <w:p w:rsidR="006639BB" w:rsidRPr="006639BB" w:rsidRDefault="006639BB" w:rsidP="006639BB">
      <w:pPr>
        <w:spacing w:line="360" w:lineRule="auto"/>
        <w:ind w:left="794" w:right="680" w:firstLine="709"/>
        <w:jc w:val="both"/>
        <w:rPr>
          <w:rFonts w:ascii="Times New Roman" w:hAnsi="Times New Roman"/>
          <w:sz w:val="24"/>
          <w:szCs w:val="24"/>
        </w:rPr>
      </w:pPr>
      <w:r w:rsidRPr="006639BB">
        <w:rPr>
          <w:rFonts w:ascii="Times New Roman" w:hAnsi="Times New Roman"/>
          <w:sz w:val="24"/>
          <w:szCs w:val="24"/>
        </w:rPr>
        <w:t xml:space="preserve">Тактика боя против </w:t>
      </w:r>
      <w:proofErr w:type="spellStart"/>
      <w:r w:rsidRPr="006639BB">
        <w:rPr>
          <w:rFonts w:ascii="Times New Roman" w:hAnsi="Times New Roman"/>
          <w:sz w:val="24"/>
          <w:szCs w:val="24"/>
        </w:rPr>
        <w:t>кикбоксера</w:t>
      </w:r>
      <w:proofErr w:type="spellEnd"/>
      <w:r w:rsidRPr="006639BB">
        <w:rPr>
          <w:rFonts w:ascii="Times New Roman" w:hAnsi="Times New Roman"/>
          <w:sz w:val="24"/>
          <w:szCs w:val="24"/>
        </w:rPr>
        <w:t xml:space="preserve">-левши. Вести бой против </w:t>
      </w:r>
      <w:proofErr w:type="spellStart"/>
      <w:r w:rsidRPr="006639BB">
        <w:rPr>
          <w:rFonts w:ascii="Times New Roman" w:hAnsi="Times New Roman"/>
          <w:sz w:val="24"/>
          <w:szCs w:val="24"/>
        </w:rPr>
        <w:t>кикбоксера</w:t>
      </w:r>
      <w:proofErr w:type="spellEnd"/>
      <w:r w:rsidRPr="006639BB">
        <w:rPr>
          <w:rFonts w:ascii="Times New Roman" w:hAnsi="Times New Roman"/>
          <w:sz w:val="24"/>
          <w:szCs w:val="24"/>
        </w:rPr>
        <w:t xml:space="preserve"> – левши без предварительной подготовки трудно, так как неожиданные сильные удары левой рукой и невозможность применить привычные контрдействия дезориентируют противника и лишают его инициативы. Обычно </w:t>
      </w:r>
      <w:proofErr w:type="spellStart"/>
      <w:r w:rsidRPr="006639BB">
        <w:rPr>
          <w:rFonts w:ascii="Times New Roman" w:hAnsi="Times New Roman"/>
          <w:sz w:val="24"/>
          <w:szCs w:val="24"/>
        </w:rPr>
        <w:t>кикбоксеры</w:t>
      </w:r>
      <w:proofErr w:type="spellEnd"/>
      <w:r w:rsidRPr="006639BB">
        <w:rPr>
          <w:rFonts w:ascii="Times New Roman" w:hAnsi="Times New Roman"/>
          <w:sz w:val="24"/>
          <w:szCs w:val="24"/>
        </w:rPr>
        <w:t xml:space="preserve"> – левши ведут бой в правосторонней стойке и, несмотря на разные манеры боя, резко и сильно наносят удары левой рукой. Выбирая тактику боя против левши, надо учитывать, прежде всего, в какой манере этот </w:t>
      </w:r>
      <w:proofErr w:type="spellStart"/>
      <w:r w:rsidRPr="006639BB">
        <w:rPr>
          <w:rFonts w:ascii="Times New Roman" w:hAnsi="Times New Roman"/>
          <w:sz w:val="24"/>
          <w:szCs w:val="24"/>
        </w:rPr>
        <w:t>кикбоксер</w:t>
      </w:r>
      <w:proofErr w:type="spellEnd"/>
      <w:r w:rsidRPr="006639BB">
        <w:rPr>
          <w:rFonts w:ascii="Times New Roman" w:hAnsi="Times New Roman"/>
          <w:sz w:val="24"/>
          <w:szCs w:val="24"/>
        </w:rPr>
        <w:t xml:space="preserve"> ведет бой. Как правило, левши более открыты для удара правой рукой. И поэтому в качестве главного средства в бою с ними надо применять быстрые и резкие удары правой рукой в голову, отвлекая и угрожая левой, а также удары правой ногой раунд-</w:t>
      </w:r>
      <w:proofErr w:type="spellStart"/>
      <w:r w:rsidRPr="006639BB">
        <w:rPr>
          <w:rFonts w:ascii="Times New Roman" w:hAnsi="Times New Roman"/>
          <w:sz w:val="24"/>
          <w:szCs w:val="24"/>
        </w:rPr>
        <w:t>хауз</w:t>
      </w:r>
      <w:proofErr w:type="spellEnd"/>
      <w:r w:rsidRPr="006639BB">
        <w:rPr>
          <w:rFonts w:ascii="Times New Roman" w:hAnsi="Times New Roman"/>
          <w:sz w:val="24"/>
          <w:szCs w:val="24"/>
        </w:rPr>
        <w:t xml:space="preserve">-кик в голову. Ведя бой с левшой, необходимо тщательно страховаться от сильных ударов левой рукой. Одним из действенных приемов против левши служит перекрестный удар (сверху) левой рукой с шагом влево-вперед против атакующего удара правой. Для того чтобы быстрее развить атаку и перейти на </w:t>
      </w:r>
      <w:r w:rsidRPr="006639BB">
        <w:rPr>
          <w:rFonts w:ascii="Times New Roman" w:hAnsi="Times New Roman"/>
          <w:sz w:val="24"/>
          <w:szCs w:val="24"/>
        </w:rPr>
        <w:lastRenderedPageBreak/>
        <w:t>ближнюю дистанцию следует принять более фронтальную стойку, чем обычно, с тем, чтобы приблизить к левше правую руку, готовую к нанесению удара. Для нейтрализации сильнейшей левой руки соперника необходимо при маневрировании стремиться уходить влево за переднюю правую руку, выполняя при этот атакующие или контратакующие удары левой рукой в голову.</w:t>
      </w:r>
    </w:p>
    <w:p w:rsidR="006639BB" w:rsidRPr="006639BB" w:rsidRDefault="006639BB" w:rsidP="006639BB">
      <w:pPr>
        <w:spacing w:line="360" w:lineRule="auto"/>
        <w:ind w:left="794" w:right="680" w:firstLine="709"/>
        <w:jc w:val="both"/>
        <w:rPr>
          <w:rFonts w:ascii="Times New Roman" w:hAnsi="Times New Roman"/>
          <w:sz w:val="24"/>
          <w:szCs w:val="24"/>
        </w:rPr>
      </w:pPr>
      <w:r w:rsidRPr="006639BB">
        <w:rPr>
          <w:rFonts w:ascii="Times New Roman" w:hAnsi="Times New Roman"/>
          <w:sz w:val="24"/>
          <w:szCs w:val="24"/>
        </w:rPr>
        <w:t xml:space="preserve"> Тактика боя против </w:t>
      </w:r>
      <w:proofErr w:type="spellStart"/>
      <w:r w:rsidRPr="006639BB">
        <w:rPr>
          <w:rFonts w:ascii="Times New Roman" w:hAnsi="Times New Roman"/>
          <w:sz w:val="24"/>
          <w:szCs w:val="24"/>
        </w:rPr>
        <w:t>кикбоксера</w:t>
      </w:r>
      <w:proofErr w:type="spellEnd"/>
      <w:r w:rsidRPr="006639BB">
        <w:rPr>
          <w:rFonts w:ascii="Times New Roman" w:hAnsi="Times New Roman"/>
          <w:sz w:val="24"/>
          <w:szCs w:val="24"/>
        </w:rPr>
        <w:t xml:space="preserve"> – правши (рекомендации для </w:t>
      </w:r>
      <w:proofErr w:type="spellStart"/>
      <w:r w:rsidRPr="006639BB">
        <w:rPr>
          <w:rFonts w:ascii="Times New Roman" w:hAnsi="Times New Roman"/>
          <w:sz w:val="24"/>
          <w:szCs w:val="24"/>
        </w:rPr>
        <w:t>кикбоксера</w:t>
      </w:r>
      <w:proofErr w:type="spellEnd"/>
      <w:r w:rsidRPr="006639BB">
        <w:rPr>
          <w:rFonts w:ascii="Times New Roman" w:hAnsi="Times New Roman"/>
          <w:sz w:val="24"/>
          <w:szCs w:val="24"/>
        </w:rPr>
        <w:t xml:space="preserve">-левши). Как правило, </w:t>
      </w:r>
      <w:proofErr w:type="spellStart"/>
      <w:r w:rsidRPr="006639BB">
        <w:rPr>
          <w:rFonts w:ascii="Times New Roman" w:hAnsi="Times New Roman"/>
          <w:sz w:val="24"/>
          <w:szCs w:val="24"/>
        </w:rPr>
        <w:t>кикбоксеры</w:t>
      </w:r>
      <w:proofErr w:type="spellEnd"/>
      <w:r w:rsidRPr="006639BB">
        <w:rPr>
          <w:rFonts w:ascii="Times New Roman" w:hAnsi="Times New Roman"/>
          <w:sz w:val="24"/>
          <w:szCs w:val="24"/>
        </w:rPr>
        <w:t xml:space="preserve"> – правши в бою против </w:t>
      </w:r>
      <w:proofErr w:type="spellStart"/>
      <w:r w:rsidRPr="006639BB">
        <w:rPr>
          <w:rFonts w:ascii="Times New Roman" w:hAnsi="Times New Roman"/>
          <w:sz w:val="24"/>
          <w:szCs w:val="24"/>
        </w:rPr>
        <w:t>кикбоксера</w:t>
      </w:r>
      <w:proofErr w:type="spellEnd"/>
      <w:r w:rsidRPr="006639BB">
        <w:rPr>
          <w:rFonts w:ascii="Times New Roman" w:hAnsi="Times New Roman"/>
          <w:sz w:val="24"/>
          <w:szCs w:val="24"/>
        </w:rPr>
        <w:t xml:space="preserve"> – левши избирают наступательную тактику, стремясь выйти на ближнюю дистанцию с целью проведения мощных прямых и боковых ударов. Сближаются чаще всего по дуге с заходами за правую руку, нанося при этом прямой правый в голову или левый боковой в голову с последующим развитием атаки на ближней дистанции. Часто атакуют </w:t>
      </w:r>
      <w:proofErr w:type="spellStart"/>
      <w:r w:rsidRPr="006639BB">
        <w:rPr>
          <w:rFonts w:ascii="Times New Roman" w:hAnsi="Times New Roman"/>
          <w:sz w:val="24"/>
          <w:szCs w:val="24"/>
        </w:rPr>
        <w:t>раундхауз</w:t>
      </w:r>
      <w:proofErr w:type="spellEnd"/>
      <w:r w:rsidRPr="006639BB">
        <w:rPr>
          <w:rFonts w:ascii="Times New Roman" w:hAnsi="Times New Roman"/>
          <w:sz w:val="24"/>
          <w:szCs w:val="24"/>
        </w:rPr>
        <w:t xml:space="preserve">-киком правой в голову или фронт-киком в туловище. При выборе тактики против </w:t>
      </w:r>
      <w:proofErr w:type="spellStart"/>
      <w:r w:rsidRPr="006639BB">
        <w:rPr>
          <w:rFonts w:ascii="Times New Roman" w:hAnsi="Times New Roman"/>
          <w:sz w:val="24"/>
          <w:szCs w:val="24"/>
        </w:rPr>
        <w:t>кикбоксера</w:t>
      </w:r>
      <w:proofErr w:type="spellEnd"/>
      <w:r w:rsidRPr="006639BB">
        <w:rPr>
          <w:rFonts w:ascii="Times New Roman" w:hAnsi="Times New Roman"/>
          <w:sz w:val="24"/>
          <w:szCs w:val="24"/>
        </w:rPr>
        <w:t xml:space="preserve"> – правши надо учитывать, прежде всего, его манеру ведения боя. Если правша выбирает атакующий стиль, то левша может построить свою работу на контратаках. Легко маневрируя в направлении вперед-назад и нанося легкие атакующие прямые удары с последующими «выдергиваниями», левша, тем самым, провоцирует правшу на атакующие действия. Атакующий порыв правши левша останавливает или встречным правым в голову с сайд-степом, или прямым левым в голову с небольшим уклоном вправо с целью избежать возможного встречного удара. Ведущие </w:t>
      </w:r>
      <w:proofErr w:type="spellStart"/>
      <w:r w:rsidRPr="006639BB">
        <w:rPr>
          <w:rFonts w:ascii="Times New Roman" w:hAnsi="Times New Roman"/>
          <w:sz w:val="24"/>
          <w:szCs w:val="24"/>
        </w:rPr>
        <w:t>кикбоксеры</w:t>
      </w:r>
      <w:proofErr w:type="spellEnd"/>
      <w:r w:rsidRPr="006639BB">
        <w:rPr>
          <w:rFonts w:ascii="Times New Roman" w:hAnsi="Times New Roman"/>
          <w:sz w:val="24"/>
          <w:szCs w:val="24"/>
        </w:rPr>
        <w:t xml:space="preserve"> – левши успешно применяют в таких случаях встречный фронт-кик левой в туловище или левый раунд-</w:t>
      </w:r>
      <w:proofErr w:type="spellStart"/>
      <w:r w:rsidRPr="006639BB">
        <w:rPr>
          <w:rFonts w:ascii="Times New Roman" w:hAnsi="Times New Roman"/>
          <w:sz w:val="24"/>
          <w:szCs w:val="24"/>
        </w:rPr>
        <w:t>хауз</w:t>
      </w:r>
      <w:proofErr w:type="spellEnd"/>
      <w:r w:rsidRPr="006639BB">
        <w:rPr>
          <w:rFonts w:ascii="Times New Roman" w:hAnsi="Times New Roman"/>
          <w:sz w:val="24"/>
          <w:szCs w:val="24"/>
        </w:rPr>
        <w:t xml:space="preserve">-кик в голову. Левши в ответной контратаке используют шаг назад влево левой ногой с легким </w:t>
      </w:r>
      <w:proofErr w:type="spellStart"/>
      <w:r w:rsidRPr="006639BB">
        <w:rPr>
          <w:rFonts w:ascii="Times New Roman" w:hAnsi="Times New Roman"/>
          <w:sz w:val="24"/>
          <w:szCs w:val="24"/>
        </w:rPr>
        <w:t>отклоном</w:t>
      </w:r>
      <w:proofErr w:type="spellEnd"/>
      <w:r w:rsidRPr="006639BB">
        <w:rPr>
          <w:rFonts w:ascii="Times New Roman" w:hAnsi="Times New Roman"/>
          <w:sz w:val="24"/>
          <w:szCs w:val="24"/>
        </w:rPr>
        <w:t xml:space="preserve"> туловища и последующим контрударом прямым левой в голову. На ближней дистанции левши часто наносят удары левой снизу в области солнечного сплетения и печени с переносом веса тела на впереди стоящую ногу.</w:t>
      </w:r>
    </w:p>
    <w:p w:rsidR="006639BB" w:rsidRPr="006639BB" w:rsidRDefault="006F26FD" w:rsidP="006639BB">
      <w:pPr>
        <w:spacing w:line="360" w:lineRule="auto"/>
        <w:ind w:left="794" w:right="680" w:firstLine="709"/>
        <w:jc w:val="center"/>
        <w:rPr>
          <w:rFonts w:ascii="Times New Roman" w:hAnsi="Times New Roman"/>
          <w:b/>
          <w:sz w:val="24"/>
          <w:szCs w:val="24"/>
        </w:rPr>
      </w:pPr>
      <w:r w:rsidRPr="006639BB">
        <w:rPr>
          <w:rFonts w:ascii="Times New Roman" w:hAnsi="Times New Roman"/>
          <w:b/>
          <w:sz w:val="24"/>
          <w:szCs w:val="24"/>
        </w:rPr>
        <w:t>ПОДВИЖНЫЕ И СПОРТИВНЫЕ ИГРЫ</w:t>
      </w:r>
      <w:r w:rsidR="006639BB" w:rsidRPr="006639BB">
        <w:rPr>
          <w:rFonts w:ascii="Times New Roman" w:hAnsi="Times New Roman"/>
          <w:b/>
          <w:sz w:val="24"/>
          <w:szCs w:val="24"/>
        </w:rPr>
        <w:t>.</w:t>
      </w:r>
    </w:p>
    <w:p w:rsidR="006639BB" w:rsidRPr="006639BB" w:rsidRDefault="006639BB" w:rsidP="006639BB">
      <w:pPr>
        <w:spacing w:line="360" w:lineRule="auto"/>
        <w:ind w:left="794" w:right="680" w:firstLine="709"/>
        <w:jc w:val="both"/>
        <w:rPr>
          <w:rFonts w:ascii="Times New Roman" w:hAnsi="Times New Roman"/>
          <w:color w:val="333333"/>
          <w:sz w:val="24"/>
          <w:szCs w:val="24"/>
          <w:shd w:val="clear" w:color="auto" w:fill="FFFFFF"/>
        </w:rPr>
      </w:pPr>
      <w:r w:rsidRPr="006639BB">
        <w:rPr>
          <w:rFonts w:ascii="Times New Roman" w:hAnsi="Times New Roman"/>
          <w:color w:val="333333"/>
          <w:sz w:val="24"/>
          <w:szCs w:val="24"/>
          <w:shd w:val="clear" w:color="auto" w:fill="FFFFFF"/>
        </w:rPr>
        <w:t>Использование подвижных и спортивных игр в кикбоксинге позволяет создавать вариативные условия при совершенствовании техники и тактики, повышает интерес к занятиям и способствует росту спортивного мастерства. </w:t>
      </w:r>
    </w:p>
    <w:p w:rsidR="006639BB" w:rsidRPr="006639BB" w:rsidRDefault="006639BB" w:rsidP="006639BB">
      <w:pPr>
        <w:spacing w:line="360" w:lineRule="auto"/>
        <w:ind w:left="794" w:right="680" w:firstLine="709"/>
        <w:jc w:val="both"/>
        <w:rPr>
          <w:rFonts w:ascii="Times New Roman" w:hAnsi="Times New Roman"/>
          <w:sz w:val="24"/>
          <w:szCs w:val="24"/>
        </w:rPr>
      </w:pPr>
      <w:r w:rsidRPr="006639BB">
        <w:rPr>
          <w:rFonts w:ascii="Times New Roman" w:hAnsi="Times New Roman"/>
          <w:sz w:val="24"/>
          <w:szCs w:val="24"/>
        </w:rPr>
        <w:t>Спортивные игры:</w:t>
      </w:r>
    </w:p>
    <w:p w:rsidR="006639BB" w:rsidRPr="006639BB" w:rsidRDefault="006639BB" w:rsidP="006639BB">
      <w:pPr>
        <w:spacing w:line="360" w:lineRule="auto"/>
        <w:ind w:left="794" w:right="680" w:firstLine="709"/>
        <w:jc w:val="both"/>
        <w:rPr>
          <w:rFonts w:ascii="Times New Roman" w:hAnsi="Times New Roman"/>
          <w:sz w:val="24"/>
          <w:szCs w:val="24"/>
        </w:rPr>
      </w:pPr>
      <w:r w:rsidRPr="006639BB">
        <w:rPr>
          <w:rFonts w:ascii="Times New Roman" w:hAnsi="Times New Roman"/>
          <w:sz w:val="24"/>
          <w:szCs w:val="24"/>
        </w:rPr>
        <w:t xml:space="preserve"> - футбол, баскетбол, русская лапта; </w:t>
      </w:r>
    </w:p>
    <w:p w:rsidR="006639BB" w:rsidRPr="006639BB" w:rsidRDefault="006639BB" w:rsidP="006639BB">
      <w:pPr>
        <w:spacing w:line="360" w:lineRule="auto"/>
        <w:ind w:left="794" w:right="680" w:firstLine="709"/>
        <w:jc w:val="both"/>
        <w:rPr>
          <w:rFonts w:ascii="Times New Roman" w:hAnsi="Times New Roman"/>
          <w:sz w:val="24"/>
          <w:szCs w:val="24"/>
        </w:rPr>
      </w:pPr>
      <w:r w:rsidRPr="006639BB">
        <w:rPr>
          <w:rFonts w:ascii="Times New Roman" w:hAnsi="Times New Roman"/>
          <w:sz w:val="24"/>
          <w:szCs w:val="24"/>
        </w:rPr>
        <w:lastRenderedPageBreak/>
        <w:t xml:space="preserve">- упражнения без мяча: бег «змейкой» и «восьмеркой» (с максимальной и изменяющейся скоростью передвижения); </w:t>
      </w:r>
    </w:p>
    <w:p w:rsidR="006639BB" w:rsidRPr="006639BB" w:rsidRDefault="006639BB" w:rsidP="006639BB">
      <w:pPr>
        <w:spacing w:line="360" w:lineRule="auto"/>
        <w:ind w:left="794" w:right="680" w:firstLine="709"/>
        <w:jc w:val="both"/>
        <w:rPr>
          <w:rFonts w:ascii="Times New Roman" w:hAnsi="Times New Roman"/>
          <w:sz w:val="24"/>
          <w:szCs w:val="24"/>
        </w:rPr>
      </w:pPr>
      <w:r w:rsidRPr="006639BB">
        <w:rPr>
          <w:rFonts w:ascii="Times New Roman" w:hAnsi="Times New Roman"/>
          <w:sz w:val="24"/>
          <w:szCs w:val="24"/>
        </w:rPr>
        <w:t>- бег с чередованием передвижения лицом и спиной вперед;</w:t>
      </w:r>
    </w:p>
    <w:p w:rsidR="006639BB" w:rsidRPr="006639BB" w:rsidRDefault="006639BB" w:rsidP="006639BB">
      <w:pPr>
        <w:spacing w:line="360" w:lineRule="auto"/>
        <w:ind w:left="794" w:right="680" w:firstLine="709"/>
        <w:jc w:val="both"/>
        <w:rPr>
          <w:rFonts w:ascii="Times New Roman" w:hAnsi="Times New Roman"/>
          <w:sz w:val="24"/>
          <w:szCs w:val="24"/>
        </w:rPr>
      </w:pPr>
      <w:r w:rsidRPr="006639BB">
        <w:rPr>
          <w:rFonts w:ascii="Times New Roman" w:hAnsi="Times New Roman"/>
          <w:sz w:val="24"/>
          <w:szCs w:val="24"/>
        </w:rPr>
        <w:t xml:space="preserve"> - упражнения с мячом: ведение мяча внутренней частью подъема стопы (по прямой, по кругу, между стоек, «восьмеркой»), внешней частью подъема стопы («змейкой» меду стойками), ведение мяча носком ноги и внутренней частью подъема стопы (по прямой, по кругу, между стоек, «змейкой»), ведение мяча по прямой с изменяющейся скоростью; удар по неподвижному и катящемуся мячу внутренней стороной стопы (с места и разбега), удар серединой подъема стопы с разбега по неподвижному мячу, удар по мячу с разбега после отскока от земли, после ведения, удар по мячу с поворотом; удар по мячу пяткой; остановка катящегося мяча внутренней стороной стопы; приземление летящего мяча; </w:t>
      </w:r>
    </w:p>
    <w:p w:rsidR="006639BB" w:rsidRPr="006639BB" w:rsidRDefault="006639BB" w:rsidP="006639BB">
      <w:pPr>
        <w:spacing w:line="360" w:lineRule="auto"/>
        <w:ind w:left="794" w:right="680" w:firstLine="709"/>
        <w:jc w:val="both"/>
        <w:rPr>
          <w:rFonts w:ascii="Times New Roman" w:hAnsi="Times New Roman"/>
          <w:sz w:val="24"/>
          <w:szCs w:val="24"/>
        </w:rPr>
      </w:pPr>
      <w:r w:rsidRPr="006639BB">
        <w:rPr>
          <w:rFonts w:ascii="Times New Roman" w:hAnsi="Times New Roman"/>
          <w:sz w:val="24"/>
          <w:szCs w:val="24"/>
        </w:rPr>
        <w:t xml:space="preserve">- спортивные игры: мини-футбол, футбол по упрощенным правилам, футбол по правилам, русская лапта по упрощенным правилам. </w:t>
      </w:r>
    </w:p>
    <w:p w:rsidR="006639BB" w:rsidRPr="006639BB" w:rsidRDefault="006639BB" w:rsidP="006639BB">
      <w:pPr>
        <w:spacing w:line="360" w:lineRule="auto"/>
        <w:ind w:left="794" w:right="680" w:firstLine="709"/>
        <w:jc w:val="both"/>
        <w:rPr>
          <w:rFonts w:ascii="Times New Roman" w:hAnsi="Times New Roman"/>
          <w:sz w:val="24"/>
          <w:szCs w:val="24"/>
        </w:rPr>
      </w:pPr>
      <w:r w:rsidRPr="006639BB">
        <w:rPr>
          <w:rFonts w:ascii="Times New Roman" w:hAnsi="Times New Roman"/>
          <w:sz w:val="24"/>
          <w:szCs w:val="24"/>
        </w:rPr>
        <w:t>Подвижные игры:</w:t>
      </w:r>
    </w:p>
    <w:p w:rsidR="006639BB" w:rsidRPr="006639BB" w:rsidRDefault="006639BB" w:rsidP="006639BB">
      <w:pPr>
        <w:spacing w:line="360" w:lineRule="auto"/>
        <w:ind w:left="794" w:right="680" w:firstLine="709"/>
        <w:jc w:val="both"/>
        <w:rPr>
          <w:rFonts w:ascii="Times New Roman" w:hAnsi="Times New Roman"/>
          <w:sz w:val="24"/>
          <w:szCs w:val="24"/>
        </w:rPr>
      </w:pPr>
      <w:r w:rsidRPr="006639BB">
        <w:rPr>
          <w:rFonts w:ascii="Times New Roman" w:hAnsi="Times New Roman"/>
          <w:sz w:val="24"/>
          <w:szCs w:val="24"/>
        </w:rPr>
        <w:t xml:space="preserve"> - на закрепление и совершенствование навыков бега, развитие скоростных способностей, ориентировка в пространстве («Пятнашки», «Белые медведи», «Невод», «Пустое место», «Третий лишний» и т.п.);</w:t>
      </w:r>
    </w:p>
    <w:p w:rsidR="006639BB" w:rsidRPr="006639BB" w:rsidRDefault="006639BB" w:rsidP="006639BB">
      <w:pPr>
        <w:spacing w:line="360" w:lineRule="auto"/>
        <w:ind w:left="794" w:right="680" w:firstLine="709"/>
        <w:jc w:val="both"/>
        <w:rPr>
          <w:rFonts w:ascii="Times New Roman" w:hAnsi="Times New Roman"/>
          <w:sz w:val="24"/>
          <w:szCs w:val="24"/>
        </w:rPr>
      </w:pPr>
      <w:r w:rsidRPr="006639BB">
        <w:rPr>
          <w:rFonts w:ascii="Times New Roman" w:hAnsi="Times New Roman"/>
          <w:sz w:val="24"/>
          <w:szCs w:val="24"/>
        </w:rPr>
        <w:t xml:space="preserve"> - на закрепление и совершенствование навыков в прыжках. </w:t>
      </w:r>
    </w:p>
    <w:p w:rsidR="006639BB" w:rsidRPr="006639BB" w:rsidRDefault="006639BB" w:rsidP="006639BB">
      <w:pPr>
        <w:spacing w:line="360" w:lineRule="auto"/>
        <w:ind w:left="794" w:right="680" w:firstLine="709"/>
        <w:jc w:val="both"/>
        <w:rPr>
          <w:rFonts w:ascii="Times New Roman" w:hAnsi="Times New Roman"/>
          <w:sz w:val="24"/>
          <w:szCs w:val="24"/>
        </w:rPr>
      </w:pPr>
      <w:r w:rsidRPr="006639BB">
        <w:rPr>
          <w:rFonts w:ascii="Times New Roman" w:hAnsi="Times New Roman"/>
          <w:sz w:val="24"/>
          <w:szCs w:val="24"/>
        </w:rPr>
        <w:t xml:space="preserve">Развитие скоростно-силовых способностей («Прыгающие воробышки», «Волк </w:t>
      </w:r>
      <w:proofErr w:type="gramStart"/>
      <w:r w:rsidRPr="006639BB">
        <w:rPr>
          <w:rFonts w:ascii="Times New Roman" w:hAnsi="Times New Roman"/>
          <w:sz w:val="24"/>
          <w:szCs w:val="24"/>
        </w:rPr>
        <w:t>во рву</w:t>
      </w:r>
      <w:proofErr w:type="gramEnd"/>
      <w:r w:rsidRPr="006639BB">
        <w:rPr>
          <w:rFonts w:ascii="Times New Roman" w:hAnsi="Times New Roman"/>
          <w:sz w:val="24"/>
          <w:szCs w:val="24"/>
        </w:rPr>
        <w:t xml:space="preserve">», «Удочка», игры со скакалкой); </w:t>
      </w:r>
    </w:p>
    <w:p w:rsidR="006639BB" w:rsidRPr="006639BB" w:rsidRDefault="006639BB" w:rsidP="006639BB">
      <w:pPr>
        <w:spacing w:line="360" w:lineRule="auto"/>
        <w:ind w:left="794" w:right="680" w:firstLine="709"/>
        <w:jc w:val="both"/>
        <w:rPr>
          <w:rFonts w:ascii="Times New Roman" w:hAnsi="Times New Roman"/>
          <w:sz w:val="24"/>
          <w:szCs w:val="24"/>
        </w:rPr>
      </w:pPr>
      <w:r w:rsidRPr="006639BB">
        <w:rPr>
          <w:rFonts w:ascii="Times New Roman" w:hAnsi="Times New Roman"/>
          <w:sz w:val="24"/>
          <w:szCs w:val="24"/>
        </w:rPr>
        <w:t>- на закрепление и совершенствование метаний на дальность, и меткость («Кто дальше бросит», «точный расчет», «Метко в цель»);</w:t>
      </w:r>
    </w:p>
    <w:p w:rsidR="006639BB" w:rsidRDefault="006639BB" w:rsidP="006639BB">
      <w:pPr>
        <w:spacing w:line="360" w:lineRule="auto"/>
        <w:ind w:left="794" w:right="680" w:firstLine="709"/>
        <w:jc w:val="both"/>
        <w:rPr>
          <w:rFonts w:ascii="Times New Roman" w:hAnsi="Times New Roman"/>
          <w:sz w:val="24"/>
          <w:szCs w:val="24"/>
        </w:rPr>
      </w:pPr>
      <w:r w:rsidRPr="006639BB">
        <w:rPr>
          <w:rFonts w:ascii="Times New Roman" w:hAnsi="Times New Roman"/>
          <w:sz w:val="24"/>
          <w:szCs w:val="24"/>
        </w:rPr>
        <w:t>- игры с мячами (разного размера, веса, спортивные игры с использованием мяча); - на комплексное развитие координационных способностей, овладение элементарными технико-тактическими взаимодействиями.</w:t>
      </w:r>
    </w:p>
    <w:p w:rsidR="001B2521" w:rsidRDefault="001B2521" w:rsidP="006639BB">
      <w:pPr>
        <w:spacing w:line="360" w:lineRule="auto"/>
        <w:ind w:left="794" w:right="680" w:firstLine="709"/>
        <w:jc w:val="both"/>
        <w:rPr>
          <w:rFonts w:ascii="Times New Roman" w:hAnsi="Times New Roman"/>
          <w:sz w:val="24"/>
          <w:szCs w:val="24"/>
        </w:rPr>
      </w:pPr>
    </w:p>
    <w:p w:rsidR="001B2521" w:rsidRPr="006639BB" w:rsidRDefault="001B2521" w:rsidP="006639BB">
      <w:pPr>
        <w:spacing w:line="360" w:lineRule="auto"/>
        <w:ind w:left="794" w:right="680" w:firstLine="709"/>
        <w:jc w:val="both"/>
        <w:rPr>
          <w:rFonts w:ascii="Times New Roman" w:hAnsi="Times New Roman"/>
          <w:b/>
          <w:sz w:val="24"/>
          <w:szCs w:val="24"/>
        </w:rPr>
      </w:pPr>
      <w:bookmarkStart w:id="0" w:name="_GoBack"/>
      <w:bookmarkEnd w:id="0"/>
    </w:p>
    <w:p w:rsidR="006639BB" w:rsidRDefault="00156BD2" w:rsidP="006639BB">
      <w:pPr>
        <w:spacing w:line="360" w:lineRule="auto"/>
        <w:ind w:left="794" w:right="680" w:firstLine="709"/>
        <w:jc w:val="center"/>
        <w:rPr>
          <w:rFonts w:ascii="Times New Roman" w:hAnsi="Times New Roman"/>
          <w:sz w:val="24"/>
          <w:szCs w:val="24"/>
        </w:rPr>
      </w:pPr>
      <w:r>
        <w:rPr>
          <w:rFonts w:ascii="Times New Roman" w:hAnsi="Times New Roman"/>
          <w:b/>
          <w:color w:val="2C2D2E"/>
          <w:sz w:val="24"/>
          <w:szCs w:val="24"/>
          <w:shd w:val="clear" w:color="auto" w:fill="FFFFFF"/>
        </w:rPr>
        <w:lastRenderedPageBreak/>
        <w:t xml:space="preserve">3.3. </w:t>
      </w:r>
      <w:r w:rsidRPr="00647027">
        <w:rPr>
          <w:rFonts w:ascii="Times New Roman" w:hAnsi="Times New Roman"/>
          <w:b/>
          <w:color w:val="2C2D2E"/>
          <w:sz w:val="24"/>
          <w:szCs w:val="24"/>
          <w:shd w:val="clear" w:color="auto" w:fill="FFFFFF"/>
        </w:rPr>
        <w:t xml:space="preserve">Специальная </w:t>
      </w:r>
      <w:r>
        <w:rPr>
          <w:rFonts w:ascii="Times New Roman" w:hAnsi="Times New Roman"/>
          <w:b/>
          <w:color w:val="2C2D2E"/>
          <w:sz w:val="24"/>
          <w:szCs w:val="24"/>
          <w:shd w:val="clear" w:color="auto" w:fill="FFFFFF"/>
        </w:rPr>
        <w:t>ф</w:t>
      </w:r>
      <w:r w:rsidRPr="00647027">
        <w:rPr>
          <w:rFonts w:ascii="Times New Roman" w:hAnsi="Times New Roman"/>
          <w:b/>
          <w:color w:val="2C2D2E"/>
          <w:sz w:val="24"/>
          <w:szCs w:val="24"/>
          <w:shd w:val="clear" w:color="auto" w:fill="FFFFFF"/>
        </w:rPr>
        <w:t xml:space="preserve">изическая </w:t>
      </w:r>
      <w:r>
        <w:rPr>
          <w:rFonts w:ascii="Times New Roman" w:hAnsi="Times New Roman"/>
          <w:b/>
          <w:color w:val="2C2D2E"/>
          <w:sz w:val="24"/>
          <w:szCs w:val="24"/>
          <w:shd w:val="clear" w:color="auto" w:fill="FFFFFF"/>
        </w:rPr>
        <w:t>п</w:t>
      </w:r>
      <w:r w:rsidRPr="00647027">
        <w:rPr>
          <w:rFonts w:ascii="Times New Roman" w:hAnsi="Times New Roman"/>
          <w:b/>
          <w:color w:val="2C2D2E"/>
          <w:sz w:val="24"/>
          <w:szCs w:val="24"/>
          <w:shd w:val="clear" w:color="auto" w:fill="FFFFFF"/>
        </w:rPr>
        <w:t>одготовка</w:t>
      </w:r>
      <w:r w:rsidR="006639BB">
        <w:rPr>
          <w:rFonts w:ascii="Arial" w:hAnsi="Arial" w:cs="Arial"/>
          <w:color w:val="2C2D2E"/>
          <w:sz w:val="23"/>
          <w:szCs w:val="23"/>
          <w:shd w:val="clear" w:color="auto" w:fill="FFFFFF"/>
        </w:rPr>
        <w:t>.</w:t>
      </w:r>
    </w:p>
    <w:p w:rsidR="006639BB" w:rsidRPr="00647027" w:rsidRDefault="006639BB" w:rsidP="006639BB">
      <w:pPr>
        <w:spacing w:line="240" w:lineRule="auto"/>
        <w:ind w:left="794" w:right="680" w:firstLine="709"/>
        <w:jc w:val="both"/>
        <w:rPr>
          <w:rFonts w:ascii="Times New Roman" w:hAnsi="Times New Roman"/>
          <w:sz w:val="24"/>
          <w:szCs w:val="24"/>
        </w:rPr>
      </w:pPr>
      <w:r w:rsidRPr="00647027">
        <w:rPr>
          <w:rFonts w:ascii="Times New Roman" w:hAnsi="Times New Roman"/>
          <w:sz w:val="24"/>
          <w:szCs w:val="24"/>
        </w:rPr>
        <w:t>Специальная физическая подготовка - это процесс воспитания физических качеств, обеспечивающий преимущественное развитие тех двигательных способностей, которые необходимы для кикбоксинга.</w:t>
      </w:r>
    </w:p>
    <w:p w:rsidR="006639BB" w:rsidRPr="00647027" w:rsidRDefault="006639BB" w:rsidP="006639BB">
      <w:pPr>
        <w:spacing w:line="240" w:lineRule="auto"/>
        <w:ind w:left="794" w:right="680" w:firstLine="709"/>
        <w:jc w:val="both"/>
        <w:rPr>
          <w:rFonts w:ascii="Times New Roman" w:hAnsi="Times New Roman"/>
          <w:sz w:val="24"/>
          <w:szCs w:val="24"/>
        </w:rPr>
      </w:pPr>
      <w:r w:rsidRPr="00647027">
        <w:rPr>
          <w:rFonts w:ascii="Times New Roman" w:hAnsi="Times New Roman"/>
          <w:sz w:val="24"/>
          <w:szCs w:val="24"/>
        </w:rPr>
        <w:t xml:space="preserve"> Специальные упражнения для развития гибкости, силы, силовой выносливости, скоростно-силовой выносливости мышц. </w:t>
      </w:r>
    </w:p>
    <w:p w:rsidR="006639BB" w:rsidRPr="00647027" w:rsidRDefault="006639BB" w:rsidP="006639BB">
      <w:pPr>
        <w:spacing w:line="240" w:lineRule="auto"/>
        <w:ind w:left="794" w:right="680" w:firstLine="709"/>
        <w:jc w:val="both"/>
        <w:rPr>
          <w:rFonts w:ascii="Times New Roman" w:hAnsi="Times New Roman"/>
          <w:sz w:val="24"/>
          <w:szCs w:val="24"/>
        </w:rPr>
      </w:pPr>
      <w:r w:rsidRPr="00647027">
        <w:rPr>
          <w:rFonts w:ascii="Times New Roman" w:hAnsi="Times New Roman"/>
          <w:sz w:val="24"/>
          <w:szCs w:val="24"/>
        </w:rPr>
        <w:t xml:space="preserve">Упражнения с отягощениями, с преодолением собственного веса, упражнения с набивным мячом, с гантелями, штангой, на мешке. </w:t>
      </w:r>
    </w:p>
    <w:p w:rsidR="006639BB" w:rsidRPr="00647027" w:rsidRDefault="006639BB" w:rsidP="006639BB">
      <w:pPr>
        <w:spacing w:line="240" w:lineRule="auto"/>
        <w:ind w:left="794" w:right="680" w:firstLine="709"/>
        <w:jc w:val="both"/>
        <w:rPr>
          <w:rFonts w:ascii="Times New Roman" w:hAnsi="Times New Roman"/>
          <w:sz w:val="24"/>
          <w:szCs w:val="24"/>
        </w:rPr>
      </w:pPr>
      <w:r w:rsidRPr="00647027">
        <w:rPr>
          <w:rFonts w:ascii="Times New Roman" w:hAnsi="Times New Roman"/>
          <w:sz w:val="24"/>
          <w:szCs w:val="24"/>
        </w:rPr>
        <w:t xml:space="preserve">Специальные упражнения для укрепления суставов. </w:t>
      </w:r>
    </w:p>
    <w:p w:rsidR="006639BB" w:rsidRPr="00647027" w:rsidRDefault="006639BB" w:rsidP="006639BB">
      <w:pPr>
        <w:spacing w:line="240" w:lineRule="auto"/>
        <w:ind w:left="794" w:right="680" w:firstLine="709"/>
        <w:jc w:val="both"/>
        <w:rPr>
          <w:rFonts w:ascii="Times New Roman" w:hAnsi="Times New Roman"/>
          <w:sz w:val="24"/>
          <w:szCs w:val="24"/>
        </w:rPr>
      </w:pPr>
      <w:r w:rsidRPr="00647027">
        <w:rPr>
          <w:rFonts w:ascii="Times New Roman" w:hAnsi="Times New Roman"/>
          <w:sz w:val="24"/>
          <w:szCs w:val="24"/>
        </w:rPr>
        <w:t>Специальные упражнения для развития быстроты, скорости, ловкости: бег с ускорениями, спортивные игры, эстафеты, упражнения с отягощениями.</w:t>
      </w:r>
    </w:p>
    <w:p w:rsidR="006639BB" w:rsidRPr="00647027" w:rsidRDefault="006639BB" w:rsidP="006639BB">
      <w:pPr>
        <w:spacing w:line="240" w:lineRule="auto"/>
        <w:ind w:left="794" w:right="680" w:firstLine="709"/>
        <w:jc w:val="both"/>
        <w:rPr>
          <w:rFonts w:ascii="Times New Roman" w:hAnsi="Times New Roman"/>
          <w:sz w:val="24"/>
          <w:szCs w:val="24"/>
        </w:rPr>
      </w:pPr>
      <w:r w:rsidRPr="00647027">
        <w:rPr>
          <w:rFonts w:ascii="Times New Roman" w:hAnsi="Times New Roman"/>
          <w:sz w:val="24"/>
          <w:szCs w:val="24"/>
        </w:rPr>
        <w:t xml:space="preserve"> Специальные упражнения для развития общей выносливости: длительный бег, бег по пересеченной местности, спортивные игры.</w:t>
      </w:r>
    </w:p>
    <w:p w:rsidR="006639BB" w:rsidRDefault="006639BB" w:rsidP="006639BB">
      <w:pPr>
        <w:spacing w:line="240" w:lineRule="auto"/>
        <w:ind w:left="794" w:right="680" w:firstLine="709"/>
        <w:jc w:val="both"/>
        <w:rPr>
          <w:rFonts w:ascii="Times New Roman" w:hAnsi="Times New Roman"/>
          <w:sz w:val="24"/>
          <w:szCs w:val="24"/>
        </w:rPr>
      </w:pPr>
      <w:r w:rsidRPr="00647027">
        <w:rPr>
          <w:rFonts w:ascii="Times New Roman" w:hAnsi="Times New Roman"/>
          <w:sz w:val="24"/>
          <w:szCs w:val="24"/>
        </w:rPr>
        <w:t xml:space="preserve"> Специальные упражнения для развития специальной ударной выносливости: упражнения на боксерском мешке, со скакалкой, тренировка на дорогах. </w:t>
      </w:r>
    </w:p>
    <w:p w:rsidR="006639BB" w:rsidRPr="00647027" w:rsidRDefault="006639BB" w:rsidP="006639BB">
      <w:pPr>
        <w:spacing w:line="240" w:lineRule="auto"/>
        <w:ind w:left="794" w:right="680" w:firstLine="709"/>
        <w:jc w:val="both"/>
        <w:rPr>
          <w:rFonts w:ascii="Times New Roman" w:hAnsi="Times New Roman"/>
          <w:sz w:val="24"/>
          <w:szCs w:val="24"/>
        </w:rPr>
      </w:pPr>
      <w:r w:rsidRPr="00647027">
        <w:rPr>
          <w:rFonts w:ascii="Times New Roman" w:hAnsi="Times New Roman"/>
          <w:sz w:val="24"/>
          <w:szCs w:val="24"/>
        </w:rPr>
        <w:t xml:space="preserve">Специальные имитационные упражнения в строю: бой с тенью, с партнером для развития координации, ловкости, чувства дистанции. </w:t>
      </w:r>
    </w:p>
    <w:p w:rsidR="006639BB" w:rsidRPr="00647027" w:rsidRDefault="006639BB" w:rsidP="006639BB">
      <w:pPr>
        <w:spacing w:line="240" w:lineRule="auto"/>
        <w:ind w:left="794" w:right="680" w:firstLine="709"/>
        <w:jc w:val="both"/>
        <w:rPr>
          <w:rFonts w:ascii="Times New Roman" w:hAnsi="Times New Roman"/>
          <w:sz w:val="24"/>
          <w:szCs w:val="24"/>
        </w:rPr>
      </w:pPr>
      <w:r w:rsidRPr="00647027">
        <w:rPr>
          <w:rFonts w:ascii="Times New Roman" w:hAnsi="Times New Roman"/>
          <w:sz w:val="24"/>
          <w:szCs w:val="24"/>
        </w:rPr>
        <w:t xml:space="preserve">Боевая стойка </w:t>
      </w:r>
      <w:proofErr w:type="spellStart"/>
      <w:r w:rsidRPr="00647027">
        <w:rPr>
          <w:rFonts w:ascii="Times New Roman" w:hAnsi="Times New Roman"/>
          <w:sz w:val="24"/>
          <w:szCs w:val="24"/>
        </w:rPr>
        <w:t>кикбоксера</w:t>
      </w:r>
      <w:proofErr w:type="spellEnd"/>
      <w:r w:rsidRPr="00647027">
        <w:rPr>
          <w:rFonts w:ascii="Times New Roman" w:hAnsi="Times New Roman"/>
          <w:sz w:val="24"/>
          <w:szCs w:val="24"/>
        </w:rPr>
        <w:t xml:space="preserve">. Передвижения: изучить технику передвижения вперед, назад, в сторону, по кругу, влево и вправо. </w:t>
      </w:r>
    </w:p>
    <w:p w:rsidR="006639BB" w:rsidRDefault="006639BB" w:rsidP="006639BB">
      <w:pPr>
        <w:spacing w:line="240" w:lineRule="auto"/>
        <w:ind w:left="794" w:right="680" w:firstLine="709"/>
        <w:jc w:val="both"/>
        <w:rPr>
          <w:rFonts w:ascii="Times New Roman" w:hAnsi="Times New Roman"/>
          <w:sz w:val="24"/>
          <w:szCs w:val="24"/>
        </w:rPr>
      </w:pPr>
      <w:r w:rsidRPr="00647027">
        <w:rPr>
          <w:rFonts w:ascii="Times New Roman" w:hAnsi="Times New Roman"/>
          <w:sz w:val="24"/>
          <w:szCs w:val="24"/>
        </w:rPr>
        <w:t xml:space="preserve">Боевые дистанции: изучать среднюю дистанцию, изучить дальнюю дистанцию. </w:t>
      </w:r>
    </w:p>
    <w:p w:rsidR="006639BB" w:rsidRPr="00647027" w:rsidRDefault="006639BB" w:rsidP="006639BB">
      <w:pPr>
        <w:spacing w:line="240" w:lineRule="auto"/>
        <w:ind w:left="794" w:right="680" w:firstLine="709"/>
        <w:jc w:val="both"/>
        <w:rPr>
          <w:rFonts w:ascii="Times New Roman" w:hAnsi="Times New Roman"/>
          <w:sz w:val="24"/>
          <w:szCs w:val="24"/>
        </w:rPr>
      </w:pPr>
      <w:r w:rsidRPr="00647027">
        <w:rPr>
          <w:rFonts w:ascii="Times New Roman" w:hAnsi="Times New Roman"/>
          <w:sz w:val="24"/>
          <w:szCs w:val="24"/>
        </w:rPr>
        <w:t xml:space="preserve">Методические приемы обучения техники ударов, защит, контрударов. </w:t>
      </w:r>
    </w:p>
    <w:p w:rsidR="006639BB" w:rsidRDefault="006639BB" w:rsidP="006639BB">
      <w:pPr>
        <w:spacing w:line="240" w:lineRule="auto"/>
        <w:ind w:left="794" w:right="680" w:firstLine="709"/>
        <w:jc w:val="both"/>
        <w:rPr>
          <w:rFonts w:ascii="Times New Roman" w:hAnsi="Times New Roman"/>
          <w:sz w:val="24"/>
          <w:szCs w:val="24"/>
        </w:rPr>
      </w:pPr>
      <w:r w:rsidRPr="00647027">
        <w:rPr>
          <w:rFonts w:ascii="Times New Roman" w:hAnsi="Times New Roman"/>
          <w:sz w:val="24"/>
          <w:szCs w:val="24"/>
        </w:rPr>
        <w:t xml:space="preserve">Обучение ударам рук и ног: прямой левый, прямой правый. Прямой удар ногой. </w:t>
      </w:r>
    </w:p>
    <w:p w:rsidR="006639BB" w:rsidRPr="00647027" w:rsidRDefault="006639BB" w:rsidP="006639BB">
      <w:pPr>
        <w:spacing w:line="240" w:lineRule="auto"/>
        <w:ind w:left="794" w:right="680" w:firstLine="709"/>
        <w:jc w:val="both"/>
        <w:rPr>
          <w:rFonts w:ascii="Times New Roman" w:hAnsi="Times New Roman"/>
          <w:sz w:val="24"/>
          <w:szCs w:val="24"/>
        </w:rPr>
      </w:pPr>
      <w:r w:rsidRPr="00647027">
        <w:rPr>
          <w:rFonts w:ascii="Times New Roman" w:hAnsi="Times New Roman"/>
          <w:sz w:val="24"/>
          <w:szCs w:val="24"/>
        </w:rPr>
        <w:t xml:space="preserve">Обучение ударам руками снизу по корпусу и простым атакам. </w:t>
      </w:r>
    </w:p>
    <w:p w:rsidR="006639BB" w:rsidRDefault="006639BB" w:rsidP="006639BB">
      <w:pPr>
        <w:spacing w:line="240" w:lineRule="auto"/>
        <w:ind w:left="794" w:right="680" w:firstLine="709"/>
        <w:jc w:val="both"/>
        <w:rPr>
          <w:rFonts w:ascii="Times New Roman" w:hAnsi="Times New Roman"/>
          <w:sz w:val="24"/>
          <w:szCs w:val="24"/>
        </w:rPr>
      </w:pPr>
      <w:r w:rsidRPr="00647027">
        <w:rPr>
          <w:rFonts w:ascii="Times New Roman" w:hAnsi="Times New Roman"/>
          <w:sz w:val="24"/>
          <w:szCs w:val="24"/>
        </w:rPr>
        <w:t xml:space="preserve">Обучение боковым ударам, простым атакам и контратакам, защитные действия. </w:t>
      </w:r>
    </w:p>
    <w:p w:rsidR="006639BB" w:rsidRPr="00647027" w:rsidRDefault="006639BB" w:rsidP="006639BB">
      <w:pPr>
        <w:spacing w:line="240" w:lineRule="auto"/>
        <w:ind w:left="794" w:right="680" w:firstLine="709"/>
        <w:jc w:val="both"/>
        <w:rPr>
          <w:rFonts w:ascii="Times New Roman" w:hAnsi="Times New Roman"/>
          <w:sz w:val="24"/>
          <w:szCs w:val="24"/>
        </w:rPr>
      </w:pPr>
      <w:r w:rsidRPr="00647027">
        <w:rPr>
          <w:rFonts w:ascii="Times New Roman" w:hAnsi="Times New Roman"/>
          <w:sz w:val="24"/>
          <w:szCs w:val="24"/>
        </w:rPr>
        <w:t xml:space="preserve">Обучение защитным действиям. Блоки. Контрудары. </w:t>
      </w:r>
    </w:p>
    <w:p w:rsidR="006639BB" w:rsidRPr="00647027" w:rsidRDefault="006639BB" w:rsidP="006639BB">
      <w:pPr>
        <w:spacing w:line="240" w:lineRule="auto"/>
        <w:ind w:left="794" w:right="680" w:firstLine="709"/>
        <w:jc w:val="both"/>
        <w:rPr>
          <w:rFonts w:ascii="Times New Roman" w:hAnsi="Times New Roman"/>
          <w:sz w:val="24"/>
          <w:szCs w:val="24"/>
        </w:rPr>
      </w:pPr>
      <w:r w:rsidRPr="00647027">
        <w:rPr>
          <w:rFonts w:ascii="Times New Roman" w:hAnsi="Times New Roman"/>
          <w:sz w:val="24"/>
          <w:szCs w:val="24"/>
        </w:rPr>
        <w:t>Обучение ударам ног: Прямой удар ногой, махи вперёд, в сторону, назад.</w:t>
      </w:r>
    </w:p>
    <w:p w:rsidR="006639BB" w:rsidRPr="00647027" w:rsidRDefault="006639BB" w:rsidP="006639BB">
      <w:pPr>
        <w:spacing w:line="240" w:lineRule="auto"/>
        <w:ind w:left="794" w:right="680" w:firstLine="709"/>
        <w:jc w:val="both"/>
        <w:rPr>
          <w:rFonts w:ascii="Times New Roman" w:hAnsi="Times New Roman"/>
          <w:sz w:val="24"/>
          <w:szCs w:val="24"/>
        </w:rPr>
      </w:pPr>
      <w:r w:rsidRPr="00647027">
        <w:rPr>
          <w:rFonts w:ascii="Times New Roman" w:hAnsi="Times New Roman"/>
          <w:sz w:val="24"/>
          <w:szCs w:val="24"/>
        </w:rPr>
        <w:t xml:space="preserve"> Обучение бою с тенью: сочетания ударов руками и ногами, смена темпа и ритма поединка, демонстрация действий в разной тактической манере.</w:t>
      </w:r>
    </w:p>
    <w:p w:rsidR="007947EE" w:rsidRPr="00360D03" w:rsidRDefault="00360D03" w:rsidP="00360D03">
      <w:pPr>
        <w:pStyle w:val="a4"/>
        <w:numPr>
          <w:ilvl w:val="1"/>
          <w:numId w:val="1"/>
        </w:numPr>
        <w:jc w:val="center"/>
        <w:rPr>
          <w:rFonts w:ascii="Times New Roman" w:hAnsi="Times New Roman"/>
          <w:b/>
          <w:sz w:val="24"/>
          <w:szCs w:val="24"/>
        </w:rPr>
      </w:pPr>
      <w:r w:rsidRPr="00360D03">
        <w:rPr>
          <w:rFonts w:ascii="Times New Roman" w:hAnsi="Times New Roman"/>
          <w:b/>
          <w:sz w:val="24"/>
          <w:szCs w:val="24"/>
        </w:rPr>
        <w:t>МЕТОДИЧЕСКОЕ ОБЕСПЕЧЕНИЕ ПРОГРАММЫ</w:t>
      </w:r>
      <w:r w:rsidR="007947EE" w:rsidRPr="00360D03">
        <w:rPr>
          <w:rFonts w:ascii="Times New Roman" w:hAnsi="Times New Roman"/>
          <w:b/>
          <w:sz w:val="24"/>
          <w:szCs w:val="24"/>
        </w:rPr>
        <w:t xml:space="preserve">. </w:t>
      </w:r>
    </w:p>
    <w:p w:rsidR="00EA6FE6" w:rsidRDefault="007947EE" w:rsidP="00EA6FE6">
      <w:pPr>
        <w:spacing w:line="360" w:lineRule="auto"/>
        <w:ind w:left="794" w:right="680" w:firstLine="709"/>
        <w:jc w:val="both"/>
        <w:rPr>
          <w:rFonts w:ascii="Times New Roman" w:hAnsi="Times New Roman"/>
          <w:sz w:val="24"/>
          <w:szCs w:val="24"/>
        </w:rPr>
      </w:pPr>
      <w:r w:rsidRPr="00EA6FE6">
        <w:rPr>
          <w:rFonts w:ascii="Times New Roman" w:hAnsi="Times New Roman"/>
          <w:sz w:val="24"/>
          <w:szCs w:val="24"/>
        </w:rPr>
        <w:t xml:space="preserve">Спортивная тренировка является одной из специфических форм воспитания, главным образом физического. Она строится согласно закономерностям спортивной специализации и этим отличается от других видов физического воспитания. Учебно-тренировочное занятие свою социальную и педагогическую ценность сохраняет при условии использования физкультурно </w:t>
      </w:r>
      <w:r w:rsidRPr="00EA6FE6">
        <w:rPr>
          <w:rFonts w:ascii="Times New Roman" w:hAnsi="Times New Roman"/>
          <w:sz w:val="24"/>
          <w:szCs w:val="24"/>
        </w:rPr>
        <w:lastRenderedPageBreak/>
        <w:t xml:space="preserve">- спортивной деятельности как фактора гармонического формирования личности и воспитания в интересах общества. В спортивно-оздоровительных группах в качестве основных должны решаться задачи: укрепление здоровья детей; обеспечение разносторонней физической подготовленности и гармоническое формирование растущего организма; обучение различным двигательным действиям, необходимым в жизни человека (бег, прыжки, лазание, метание, плавание и др.), в том числе базовых для последующих занятий велосипедным спортом. Важной задачей на этом этапе является формирование интереса к занятиям физическими упражнениями, приучение к спортивному режиму (регулярные тренировки, сочетание учебы и тренировочных занятий, гигиенические процедуры, утренняя зарядка и т.д.). </w:t>
      </w:r>
    </w:p>
    <w:p w:rsidR="00B6582B" w:rsidRPr="00B6582B" w:rsidRDefault="00B6582B" w:rsidP="00B6582B">
      <w:pPr>
        <w:spacing w:line="360" w:lineRule="auto"/>
        <w:ind w:left="794" w:right="680" w:firstLine="709"/>
        <w:jc w:val="both"/>
        <w:rPr>
          <w:rFonts w:ascii="Times New Roman" w:hAnsi="Times New Roman"/>
          <w:sz w:val="24"/>
          <w:szCs w:val="24"/>
        </w:rPr>
      </w:pPr>
      <w:r w:rsidRPr="00B6582B">
        <w:rPr>
          <w:rFonts w:ascii="Times New Roman" w:hAnsi="Times New Roman"/>
          <w:sz w:val="24"/>
          <w:szCs w:val="24"/>
        </w:rPr>
        <w:t xml:space="preserve">На спортивно-оздоровительном этапе подготовки осуществляется физкультурно-оздоровительная и воспитательная работа, направленная на разностороннюю физическую подготовку и овладение основами техники кикбоксинга. Подготовка юных </w:t>
      </w:r>
      <w:proofErr w:type="spellStart"/>
      <w:r w:rsidRPr="00B6582B">
        <w:rPr>
          <w:rFonts w:ascii="Times New Roman" w:hAnsi="Times New Roman"/>
          <w:sz w:val="24"/>
          <w:szCs w:val="24"/>
        </w:rPr>
        <w:t>кикбоксеров</w:t>
      </w:r>
      <w:proofErr w:type="spellEnd"/>
      <w:r w:rsidRPr="00B6582B">
        <w:rPr>
          <w:rFonts w:ascii="Times New Roman" w:hAnsi="Times New Roman"/>
          <w:sz w:val="24"/>
          <w:szCs w:val="24"/>
        </w:rPr>
        <w:t xml:space="preserve"> – это многогранный процесс, охватывающий все стороны воспитания спортсмена. Ведущее место в нем отводится тренировкам и соревнованиям. Успешно выступить в соревнованиях, не пройдя теоретической, технической, тактической и психологической подготовки невозможно. </w:t>
      </w:r>
    </w:p>
    <w:p w:rsidR="00B6582B" w:rsidRPr="00B6582B" w:rsidRDefault="00B6582B" w:rsidP="00B6582B">
      <w:pPr>
        <w:spacing w:line="360" w:lineRule="auto"/>
        <w:ind w:left="794" w:right="680" w:firstLine="709"/>
        <w:jc w:val="both"/>
        <w:rPr>
          <w:rFonts w:ascii="Times New Roman" w:hAnsi="Times New Roman"/>
          <w:sz w:val="24"/>
          <w:szCs w:val="24"/>
        </w:rPr>
      </w:pPr>
      <w:r w:rsidRPr="00B6582B">
        <w:rPr>
          <w:rFonts w:ascii="Times New Roman" w:hAnsi="Times New Roman"/>
          <w:sz w:val="24"/>
          <w:szCs w:val="24"/>
        </w:rPr>
        <w:t>При планировании тренировочного процесса, необходимо учитывать следующее: строгую преемственность задач, средств и методов тренировки; непрерывное обучение навыкам техники в кикбоксинге; планирование тренировочной и соревновательной нагрузок с учетом биологического возраста обучающихся; одновременное развитие физических качеств обучающихся и преимущественное развитие отдельных физических качеств в наиболее благоприятные (сенситивные) периоды развития детского организма.</w:t>
      </w:r>
    </w:p>
    <w:p w:rsidR="00B6582B" w:rsidRPr="00B6582B" w:rsidRDefault="00B6582B" w:rsidP="00B6582B">
      <w:pPr>
        <w:spacing w:line="360" w:lineRule="auto"/>
        <w:ind w:left="794" w:right="680" w:firstLine="709"/>
        <w:jc w:val="both"/>
        <w:rPr>
          <w:rFonts w:ascii="Times New Roman" w:hAnsi="Times New Roman"/>
          <w:sz w:val="24"/>
          <w:szCs w:val="24"/>
        </w:rPr>
      </w:pPr>
      <w:r w:rsidRPr="00B6582B">
        <w:rPr>
          <w:rFonts w:ascii="Times New Roman" w:hAnsi="Times New Roman"/>
          <w:sz w:val="24"/>
          <w:szCs w:val="24"/>
        </w:rPr>
        <w:t xml:space="preserve">На спортивно-оздоровительном этапе осваивается большое количество различных двигательных действий из других видов спорта (легкая атлетика, спортивные игры, спортивная гимнастика, акробатика - кувырки, повороты, кульбиты, метание легких снарядов, теннисных и набивных мячей). Успешность овладения новыми двигательными действиями во многом будет зависеть от </w:t>
      </w:r>
      <w:proofErr w:type="spellStart"/>
      <w:r w:rsidRPr="00B6582B">
        <w:rPr>
          <w:rFonts w:ascii="Times New Roman" w:hAnsi="Times New Roman"/>
          <w:sz w:val="24"/>
          <w:szCs w:val="24"/>
        </w:rPr>
        <w:t>сформированности</w:t>
      </w:r>
      <w:proofErr w:type="spellEnd"/>
      <w:r w:rsidRPr="00B6582B">
        <w:rPr>
          <w:rFonts w:ascii="Times New Roman" w:hAnsi="Times New Roman"/>
          <w:sz w:val="24"/>
          <w:szCs w:val="24"/>
        </w:rPr>
        <w:t xml:space="preserve"> представления об изучаемом двигательном действии. В процессе реализации физической и технической подготовки в спортивно-оздоровительных группах наиболее универсальным средством являются подвижные спортивные игры, позволяющие придать учебному </w:t>
      </w:r>
      <w:r w:rsidRPr="00B6582B">
        <w:rPr>
          <w:rFonts w:ascii="Times New Roman" w:hAnsi="Times New Roman"/>
          <w:sz w:val="24"/>
          <w:szCs w:val="24"/>
        </w:rPr>
        <w:lastRenderedPageBreak/>
        <w:t>процессу эмоциональную окраску и тем самым поддержать интерес к занятиям кикбоксингом.</w:t>
      </w:r>
    </w:p>
    <w:p w:rsidR="007947EE" w:rsidRPr="00EA6FE6" w:rsidRDefault="007947EE" w:rsidP="00EA6FE6">
      <w:pPr>
        <w:spacing w:line="360" w:lineRule="auto"/>
        <w:ind w:left="794" w:right="680" w:firstLine="709"/>
        <w:jc w:val="both"/>
        <w:rPr>
          <w:rFonts w:ascii="Times New Roman" w:hAnsi="Times New Roman"/>
          <w:sz w:val="24"/>
          <w:szCs w:val="24"/>
        </w:rPr>
      </w:pPr>
      <w:r w:rsidRPr="00EA6FE6">
        <w:rPr>
          <w:rFonts w:ascii="Times New Roman" w:hAnsi="Times New Roman"/>
          <w:sz w:val="24"/>
          <w:szCs w:val="24"/>
        </w:rPr>
        <w:t>Продолжительность одного тренировочного занятия при реализации дополнительных общеразвивающих программ в области физической культуры и спорта рассчитывается в академических часах и не может превышать: - на спортивно-оздоровительном этапе – не более 2 часов.</w:t>
      </w:r>
    </w:p>
    <w:p w:rsidR="007947EE" w:rsidRDefault="007947EE" w:rsidP="00EA6FE6">
      <w:pPr>
        <w:pStyle w:val="a4"/>
        <w:spacing w:after="0" w:line="360" w:lineRule="auto"/>
        <w:ind w:left="0"/>
        <w:jc w:val="center"/>
        <w:rPr>
          <w:rFonts w:ascii="Times New Roman" w:hAnsi="Times New Roman"/>
          <w:b/>
          <w:i/>
          <w:color w:val="000000"/>
          <w:sz w:val="24"/>
          <w:szCs w:val="24"/>
          <w:u w:val="single"/>
        </w:rPr>
      </w:pPr>
      <w:r>
        <w:rPr>
          <w:rFonts w:ascii="Times New Roman" w:hAnsi="Times New Roman"/>
          <w:b/>
          <w:bCs/>
          <w:i/>
          <w:iCs/>
          <w:color w:val="000000"/>
          <w:sz w:val="24"/>
          <w:szCs w:val="24"/>
          <w:u w:val="single"/>
        </w:rPr>
        <w:t>Структура занятия</w:t>
      </w:r>
    </w:p>
    <w:p w:rsidR="007947EE" w:rsidRDefault="007947EE" w:rsidP="00EA6FE6">
      <w:pPr>
        <w:pStyle w:val="a4"/>
        <w:spacing w:after="0" w:line="360" w:lineRule="auto"/>
        <w:ind w:left="794" w:right="680" w:firstLine="709"/>
        <w:jc w:val="both"/>
        <w:rPr>
          <w:rFonts w:ascii="Times New Roman" w:hAnsi="Times New Roman"/>
          <w:b/>
          <w:i/>
          <w:color w:val="000000"/>
          <w:sz w:val="24"/>
          <w:szCs w:val="24"/>
        </w:rPr>
      </w:pPr>
      <w:r>
        <w:rPr>
          <w:rFonts w:ascii="Times New Roman" w:hAnsi="Times New Roman"/>
          <w:b/>
          <w:i/>
          <w:color w:val="000000"/>
          <w:sz w:val="24"/>
          <w:szCs w:val="24"/>
        </w:rPr>
        <w:t>Подготовительная часть</w:t>
      </w:r>
      <w:r>
        <w:rPr>
          <w:rFonts w:ascii="Times New Roman" w:hAnsi="Times New Roman"/>
          <w:color w:val="000000"/>
          <w:sz w:val="24"/>
          <w:szCs w:val="24"/>
        </w:rPr>
        <w:t xml:space="preserve"> (10-15% времени) направлена на улучшение эмоционального состояния, активацию внимания и подготовку детского организма к физическим нагрузкам основной части. Включает в себя ОРУ, СБУ, упражнения на гибкость, игры.</w:t>
      </w:r>
    </w:p>
    <w:p w:rsidR="007947EE" w:rsidRDefault="007947EE" w:rsidP="00EA6FE6">
      <w:pPr>
        <w:pStyle w:val="a4"/>
        <w:spacing w:after="0" w:line="360" w:lineRule="auto"/>
        <w:ind w:left="794" w:right="680" w:firstLine="709"/>
        <w:jc w:val="both"/>
        <w:rPr>
          <w:rFonts w:ascii="Times New Roman" w:hAnsi="Times New Roman"/>
          <w:b/>
          <w:i/>
          <w:color w:val="000000"/>
          <w:sz w:val="24"/>
          <w:szCs w:val="24"/>
        </w:rPr>
      </w:pPr>
      <w:r>
        <w:rPr>
          <w:rFonts w:ascii="Times New Roman" w:hAnsi="Times New Roman"/>
          <w:b/>
          <w:i/>
          <w:color w:val="000000"/>
          <w:sz w:val="24"/>
          <w:szCs w:val="24"/>
        </w:rPr>
        <w:t>Основная часть</w:t>
      </w:r>
      <w:r>
        <w:rPr>
          <w:rFonts w:ascii="Times New Roman" w:hAnsi="Times New Roman"/>
          <w:color w:val="000000"/>
          <w:sz w:val="24"/>
          <w:szCs w:val="24"/>
        </w:rPr>
        <w:t xml:space="preserve"> (75-80% времени-самая большая по объему и значимости) состоит из комплекса упражнений-обучение, комплекса упражнений-обучение/развитие и игра-соревнование. Эта часть занятия включает в себя тренировку разных групп мышц, совершенствование всех физиологических функций организма детей и состоит из общеразвивающих упражнений и основных видов движений по теме. Итогом основной части занятия является подвижная игра высокой активности. Основная часть может содержать и 2 игры высокой активности, но тогда между ними планируется отдых (упражнение на расслабление), включающий в себя тематическую беседу.</w:t>
      </w:r>
      <w:r>
        <w:rPr>
          <w:rFonts w:ascii="Times New Roman" w:hAnsi="Times New Roman"/>
          <w:b/>
          <w:i/>
          <w:color w:val="000000"/>
          <w:sz w:val="24"/>
          <w:szCs w:val="24"/>
        </w:rPr>
        <w:t xml:space="preserve"> </w:t>
      </w:r>
    </w:p>
    <w:p w:rsidR="007947EE" w:rsidRDefault="007947EE" w:rsidP="00EA6FE6">
      <w:pPr>
        <w:pStyle w:val="a4"/>
        <w:spacing w:after="0" w:line="360" w:lineRule="auto"/>
        <w:ind w:left="794" w:right="680" w:firstLine="709"/>
        <w:jc w:val="both"/>
        <w:rPr>
          <w:rFonts w:ascii="Times New Roman" w:hAnsi="Times New Roman"/>
          <w:color w:val="000000"/>
          <w:sz w:val="24"/>
          <w:szCs w:val="24"/>
        </w:rPr>
      </w:pPr>
      <w:r>
        <w:rPr>
          <w:rFonts w:ascii="Times New Roman" w:hAnsi="Times New Roman"/>
          <w:b/>
          <w:bCs/>
          <w:i/>
          <w:color w:val="000000"/>
          <w:sz w:val="24"/>
          <w:szCs w:val="24"/>
        </w:rPr>
        <w:t>Заключительная часть (</w:t>
      </w:r>
      <w:r>
        <w:rPr>
          <w:rFonts w:ascii="Times New Roman" w:hAnsi="Times New Roman"/>
          <w:color w:val="000000"/>
          <w:sz w:val="24"/>
          <w:szCs w:val="24"/>
        </w:rPr>
        <w:t>5-10% времени) выравнивает функциональное</w:t>
      </w:r>
      <w:r>
        <w:rPr>
          <w:rFonts w:ascii="Times New Roman" w:hAnsi="Times New Roman"/>
          <w:b/>
          <w:bCs/>
          <w:color w:val="000000"/>
          <w:sz w:val="24"/>
          <w:szCs w:val="24"/>
        </w:rPr>
        <w:t xml:space="preserve"> </w:t>
      </w:r>
      <w:r>
        <w:rPr>
          <w:rFonts w:ascii="Times New Roman" w:hAnsi="Times New Roman"/>
          <w:color w:val="000000"/>
          <w:sz w:val="24"/>
          <w:szCs w:val="24"/>
        </w:rPr>
        <w:t>состояние организма детей. В ней воспитанники выполняют коррекционные и дыхательные упражнения, направленные на снижение двигательной активности, восстановление дыхания.</w:t>
      </w:r>
    </w:p>
    <w:p w:rsidR="00B4535F" w:rsidRDefault="00B4535F" w:rsidP="00EA6FE6">
      <w:pPr>
        <w:pStyle w:val="a4"/>
        <w:spacing w:after="0" w:line="360" w:lineRule="auto"/>
        <w:ind w:left="794" w:right="680" w:firstLine="709"/>
        <w:jc w:val="both"/>
        <w:rPr>
          <w:rFonts w:ascii="Times New Roman" w:hAnsi="Times New Roman"/>
          <w:color w:val="000000"/>
          <w:sz w:val="24"/>
          <w:szCs w:val="24"/>
        </w:rPr>
      </w:pPr>
    </w:p>
    <w:p w:rsidR="00B4535F" w:rsidRDefault="00B4535F" w:rsidP="00B4535F">
      <w:pPr>
        <w:pStyle w:val="a4"/>
        <w:spacing w:after="0" w:line="360" w:lineRule="auto"/>
        <w:ind w:left="794" w:right="680" w:firstLine="709"/>
        <w:jc w:val="center"/>
        <w:rPr>
          <w:rFonts w:ascii="Times New Roman" w:hAnsi="Times New Roman"/>
          <w:b/>
          <w:color w:val="2C2D2E"/>
          <w:sz w:val="24"/>
          <w:szCs w:val="24"/>
          <w:shd w:val="clear" w:color="auto" w:fill="FFFFFF"/>
        </w:rPr>
      </w:pPr>
      <w:r w:rsidRPr="00B4535F">
        <w:rPr>
          <w:rFonts w:ascii="Times New Roman" w:hAnsi="Times New Roman"/>
          <w:b/>
          <w:color w:val="2C2D2E"/>
          <w:sz w:val="24"/>
          <w:szCs w:val="24"/>
          <w:shd w:val="clear" w:color="auto" w:fill="FFFFFF"/>
        </w:rPr>
        <w:t>Требования техники безопасности по кикбоксингу.</w:t>
      </w:r>
    </w:p>
    <w:p w:rsidR="002B68C2" w:rsidRPr="002B68C2" w:rsidRDefault="00137C86" w:rsidP="002B68C2">
      <w:pPr>
        <w:shd w:val="clear" w:color="auto" w:fill="FFFFFF"/>
        <w:suppressAutoHyphens w:val="0"/>
        <w:spacing w:before="100" w:beforeAutospacing="1" w:after="120" w:line="240" w:lineRule="auto"/>
        <w:jc w:val="center"/>
        <w:rPr>
          <w:rFonts w:ascii="Times New Roman" w:hAnsi="Times New Roman"/>
          <w:sz w:val="24"/>
          <w:szCs w:val="24"/>
        </w:rPr>
      </w:pPr>
      <w:r w:rsidRPr="002B68C2">
        <w:rPr>
          <w:rFonts w:ascii="Times New Roman" w:hAnsi="Times New Roman"/>
          <w:sz w:val="24"/>
          <w:szCs w:val="24"/>
        </w:rPr>
        <w:t>Общие правила безопасности.</w:t>
      </w:r>
    </w:p>
    <w:p w:rsidR="002B68C2" w:rsidRPr="002B68C2" w:rsidRDefault="00137C86" w:rsidP="00711D0A">
      <w:pPr>
        <w:shd w:val="clear" w:color="auto" w:fill="FFFFFF"/>
        <w:suppressAutoHyphens w:val="0"/>
        <w:spacing w:before="100" w:beforeAutospacing="1" w:after="120" w:line="360" w:lineRule="auto"/>
        <w:ind w:left="794" w:right="680" w:firstLine="720"/>
        <w:jc w:val="both"/>
        <w:rPr>
          <w:rFonts w:ascii="Times New Roman" w:hAnsi="Times New Roman"/>
          <w:sz w:val="24"/>
          <w:szCs w:val="24"/>
        </w:rPr>
      </w:pPr>
      <w:r w:rsidRPr="002B68C2">
        <w:rPr>
          <w:rFonts w:ascii="Times New Roman" w:hAnsi="Times New Roman"/>
          <w:sz w:val="24"/>
          <w:szCs w:val="24"/>
        </w:rPr>
        <w:t>1</w:t>
      </w:r>
      <w:r w:rsidR="002B68C2">
        <w:rPr>
          <w:rFonts w:ascii="Times New Roman" w:hAnsi="Times New Roman"/>
          <w:sz w:val="24"/>
          <w:szCs w:val="24"/>
        </w:rPr>
        <w:t>.</w:t>
      </w:r>
      <w:r w:rsidRPr="002B68C2">
        <w:rPr>
          <w:rFonts w:ascii="Times New Roman" w:hAnsi="Times New Roman"/>
          <w:sz w:val="24"/>
          <w:szCs w:val="24"/>
        </w:rPr>
        <w:t xml:space="preserve"> К тренировочным занятиям по кикбоксингу допускаются обучающиеся, прошедшие медицинское освидетельствование и признанные годными к занятиям спортом и проинструктированные в объеме настоящей инструкции. </w:t>
      </w:r>
    </w:p>
    <w:p w:rsidR="002B68C2" w:rsidRPr="002B68C2" w:rsidRDefault="00137C86" w:rsidP="00711D0A">
      <w:pPr>
        <w:shd w:val="clear" w:color="auto" w:fill="FFFFFF"/>
        <w:suppressAutoHyphens w:val="0"/>
        <w:spacing w:before="100" w:beforeAutospacing="1" w:after="120" w:line="360" w:lineRule="auto"/>
        <w:ind w:left="794" w:right="680" w:firstLine="720"/>
        <w:jc w:val="both"/>
        <w:rPr>
          <w:rFonts w:ascii="Times New Roman" w:hAnsi="Times New Roman"/>
          <w:sz w:val="24"/>
          <w:szCs w:val="24"/>
        </w:rPr>
      </w:pPr>
      <w:r w:rsidRPr="002B68C2">
        <w:rPr>
          <w:rFonts w:ascii="Times New Roman" w:hAnsi="Times New Roman"/>
          <w:sz w:val="24"/>
          <w:szCs w:val="24"/>
        </w:rPr>
        <w:lastRenderedPageBreak/>
        <w:t>2</w:t>
      </w:r>
      <w:r w:rsidR="002B68C2">
        <w:rPr>
          <w:rFonts w:ascii="Times New Roman" w:hAnsi="Times New Roman"/>
          <w:sz w:val="24"/>
          <w:szCs w:val="24"/>
        </w:rPr>
        <w:t>.</w:t>
      </w:r>
      <w:r w:rsidRPr="002B68C2">
        <w:rPr>
          <w:rFonts w:ascii="Times New Roman" w:hAnsi="Times New Roman"/>
          <w:sz w:val="24"/>
          <w:szCs w:val="24"/>
        </w:rPr>
        <w:t xml:space="preserve"> Новички отрабатывают правильные приемы бокса на снарядах и спортинвентаре под руководством тренера-преподавателя. </w:t>
      </w:r>
    </w:p>
    <w:p w:rsidR="002B68C2" w:rsidRPr="002B68C2" w:rsidRDefault="00137C86" w:rsidP="00711D0A">
      <w:pPr>
        <w:shd w:val="clear" w:color="auto" w:fill="FFFFFF"/>
        <w:suppressAutoHyphens w:val="0"/>
        <w:spacing w:before="100" w:beforeAutospacing="1" w:after="120" w:line="360" w:lineRule="auto"/>
        <w:ind w:left="794" w:right="680" w:firstLine="720"/>
        <w:jc w:val="both"/>
        <w:rPr>
          <w:rFonts w:ascii="Times New Roman" w:hAnsi="Times New Roman"/>
          <w:sz w:val="24"/>
          <w:szCs w:val="24"/>
        </w:rPr>
      </w:pPr>
      <w:r w:rsidRPr="002B68C2">
        <w:rPr>
          <w:rFonts w:ascii="Times New Roman" w:hAnsi="Times New Roman"/>
          <w:sz w:val="24"/>
          <w:szCs w:val="24"/>
        </w:rPr>
        <w:t>3</w:t>
      </w:r>
      <w:r w:rsidR="002B68C2">
        <w:rPr>
          <w:rFonts w:ascii="Times New Roman" w:hAnsi="Times New Roman"/>
          <w:sz w:val="24"/>
          <w:szCs w:val="24"/>
        </w:rPr>
        <w:t>.</w:t>
      </w:r>
      <w:r w:rsidRPr="002B68C2">
        <w:rPr>
          <w:rFonts w:ascii="Times New Roman" w:hAnsi="Times New Roman"/>
          <w:sz w:val="24"/>
          <w:szCs w:val="24"/>
        </w:rPr>
        <w:t xml:space="preserve"> Тренер-преподаватель и участники занятий должны знать и уметь практически оказывать первую доврачебную помощь пострадавшему при несчастном случае при проведении занятий по кикбоксингу. В спортзале должна находиться аптечка с набором необходимых медикаментов. </w:t>
      </w:r>
    </w:p>
    <w:p w:rsidR="002B68C2" w:rsidRPr="002B68C2" w:rsidRDefault="00137C86" w:rsidP="00711D0A">
      <w:pPr>
        <w:shd w:val="clear" w:color="auto" w:fill="FFFFFF"/>
        <w:suppressAutoHyphens w:val="0"/>
        <w:spacing w:before="100" w:beforeAutospacing="1" w:after="120" w:line="360" w:lineRule="auto"/>
        <w:ind w:left="794" w:right="680" w:firstLine="720"/>
        <w:jc w:val="both"/>
        <w:rPr>
          <w:rFonts w:ascii="Times New Roman" w:hAnsi="Times New Roman"/>
          <w:sz w:val="24"/>
          <w:szCs w:val="24"/>
        </w:rPr>
      </w:pPr>
      <w:r w:rsidRPr="002B68C2">
        <w:rPr>
          <w:rFonts w:ascii="Times New Roman" w:hAnsi="Times New Roman"/>
          <w:sz w:val="24"/>
          <w:szCs w:val="24"/>
        </w:rPr>
        <w:t>Требования безопасности перед началом занятий.</w:t>
      </w:r>
    </w:p>
    <w:p w:rsidR="002B68C2" w:rsidRPr="002B68C2" w:rsidRDefault="002B68C2" w:rsidP="00711D0A">
      <w:pPr>
        <w:shd w:val="clear" w:color="auto" w:fill="FFFFFF"/>
        <w:suppressAutoHyphens w:val="0"/>
        <w:spacing w:before="100" w:beforeAutospacing="1" w:after="120" w:line="360" w:lineRule="auto"/>
        <w:ind w:left="794" w:right="680" w:firstLine="720"/>
        <w:jc w:val="both"/>
        <w:rPr>
          <w:rFonts w:ascii="Times New Roman" w:hAnsi="Times New Roman"/>
          <w:sz w:val="24"/>
          <w:szCs w:val="24"/>
        </w:rPr>
      </w:pPr>
      <w:r>
        <w:rPr>
          <w:rFonts w:ascii="Times New Roman" w:hAnsi="Times New Roman"/>
          <w:sz w:val="24"/>
          <w:szCs w:val="24"/>
        </w:rPr>
        <w:t xml:space="preserve"> </w:t>
      </w:r>
      <w:r w:rsidR="00137C86" w:rsidRPr="002B68C2">
        <w:rPr>
          <w:rFonts w:ascii="Times New Roman" w:hAnsi="Times New Roman"/>
          <w:sz w:val="24"/>
          <w:szCs w:val="24"/>
        </w:rPr>
        <w:t>1. Занимающийся должен переодеваться в раздевалке, надеть на себя спортивную форму и обувь на светлой подошве.</w:t>
      </w:r>
    </w:p>
    <w:p w:rsidR="002B68C2" w:rsidRPr="002B68C2" w:rsidRDefault="002B68C2" w:rsidP="00711D0A">
      <w:pPr>
        <w:shd w:val="clear" w:color="auto" w:fill="FFFFFF"/>
        <w:suppressAutoHyphens w:val="0"/>
        <w:spacing w:before="100" w:beforeAutospacing="1" w:after="120" w:line="360" w:lineRule="auto"/>
        <w:ind w:left="794" w:right="680" w:firstLine="720"/>
        <w:jc w:val="both"/>
        <w:rPr>
          <w:rFonts w:ascii="Times New Roman" w:hAnsi="Times New Roman"/>
          <w:sz w:val="24"/>
          <w:szCs w:val="24"/>
        </w:rPr>
      </w:pPr>
      <w:r>
        <w:rPr>
          <w:rFonts w:ascii="Times New Roman" w:hAnsi="Times New Roman"/>
          <w:sz w:val="24"/>
          <w:szCs w:val="24"/>
        </w:rPr>
        <w:t xml:space="preserve"> </w:t>
      </w:r>
      <w:r w:rsidR="00137C86" w:rsidRPr="002B68C2">
        <w:rPr>
          <w:rFonts w:ascii="Times New Roman" w:hAnsi="Times New Roman"/>
          <w:sz w:val="24"/>
          <w:szCs w:val="24"/>
        </w:rPr>
        <w:t xml:space="preserve">2. Снять с себя предметы, представляющие опасность для себя и других занимающихся (часы, висячие сережки, цепочка и т.д.) </w:t>
      </w:r>
    </w:p>
    <w:p w:rsidR="002B68C2" w:rsidRPr="002B68C2" w:rsidRDefault="00137C86" w:rsidP="00711D0A">
      <w:pPr>
        <w:shd w:val="clear" w:color="auto" w:fill="FFFFFF"/>
        <w:suppressAutoHyphens w:val="0"/>
        <w:spacing w:before="100" w:beforeAutospacing="1" w:after="120" w:line="360" w:lineRule="auto"/>
        <w:ind w:left="794" w:right="680" w:firstLine="720"/>
        <w:jc w:val="both"/>
        <w:rPr>
          <w:rFonts w:ascii="Times New Roman" w:hAnsi="Times New Roman"/>
          <w:sz w:val="24"/>
          <w:szCs w:val="24"/>
        </w:rPr>
      </w:pPr>
      <w:r w:rsidRPr="002B68C2">
        <w:rPr>
          <w:rFonts w:ascii="Times New Roman" w:hAnsi="Times New Roman"/>
          <w:sz w:val="24"/>
          <w:szCs w:val="24"/>
        </w:rPr>
        <w:t xml:space="preserve">3. Убрать из карманов спортивной формы все посторонние предметы. </w:t>
      </w:r>
    </w:p>
    <w:p w:rsidR="002B68C2" w:rsidRPr="002B68C2" w:rsidRDefault="00137C86" w:rsidP="00711D0A">
      <w:pPr>
        <w:shd w:val="clear" w:color="auto" w:fill="FFFFFF"/>
        <w:suppressAutoHyphens w:val="0"/>
        <w:spacing w:before="100" w:beforeAutospacing="1" w:after="120" w:line="360" w:lineRule="auto"/>
        <w:ind w:left="794" w:right="680" w:firstLine="720"/>
        <w:jc w:val="both"/>
        <w:rPr>
          <w:rFonts w:ascii="Times New Roman" w:hAnsi="Times New Roman"/>
          <w:sz w:val="24"/>
          <w:szCs w:val="24"/>
        </w:rPr>
      </w:pPr>
      <w:r w:rsidRPr="002B68C2">
        <w:rPr>
          <w:rFonts w:ascii="Times New Roman" w:hAnsi="Times New Roman"/>
          <w:sz w:val="24"/>
          <w:szCs w:val="24"/>
        </w:rPr>
        <w:t>4. Не отсутствовать на тренировках без уважительной причины, при отсутствии на тренировке необходимо до тренировки предупредить тренера, причины отсутствия должны быть переданы в письменной форме (справка от врача).</w:t>
      </w:r>
    </w:p>
    <w:p w:rsidR="002B68C2" w:rsidRPr="002B68C2" w:rsidRDefault="00137C86" w:rsidP="00711D0A">
      <w:pPr>
        <w:shd w:val="clear" w:color="auto" w:fill="FFFFFF"/>
        <w:suppressAutoHyphens w:val="0"/>
        <w:spacing w:before="100" w:beforeAutospacing="1" w:after="120" w:line="360" w:lineRule="auto"/>
        <w:ind w:left="794" w:right="680" w:firstLine="720"/>
        <w:jc w:val="both"/>
        <w:rPr>
          <w:rFonts w:ascii="Times New Roman" w:hAnsi="Times New Roman"/>
          <w:sz w:val="24"/>
          <w:szCs w:val="24"/>
        </w:rPr>
      </w:pPr>
      <w:r w:rsidRPr="002B68C2">
        <w:rPr>
          <w:rFonts w:ascii="Times New Roman" w:hAnsi="Times New Roman"/>
          <w:sz w:val="24"/>
          <w:szCs w:val="24"/>
        </w:rPr>
        <w:t xml:space="preserve">5. Ученики, которые должны покинуть тренировку раньше, чем обычно, должны информировать тренера перед началом тренировки. </w:t>
      </w:r>
    </w:p>
    <w:p w:rsidR="002B68C2" w:rsidRPr="002B68C2" w:rsidRDefault="00137C86" w:rsidP="00711D0A">
      <w:pPr>
        <w:shd w:val="clear" w:color="auto" w:fill="FFFFFF"/>
        <w:suppressAutoHyphens w:val="0"/>
        <w:spacing w:before="100" w:beforeAutospacing="1" w:after="120" w:line="360" w:lineRule="auto"/>
        <w:ind w:left="794" w:right="680" w:firstLine="720"/>
        <w:jc w:val="both"/>
        <w:rPr>
          <w:rFonts w:ascii="Times New Roman" w:hAnsi="Times New Roman"/>
          <w:sz w:val="24"/>
          <w:szCs w:val="24"/>
        </w:rPr>
      </w:pPr>
      <w:r w:rsidRPr="002B68C2">
        <w:rPr>
          <w:rFonts w:ascii="Times New Roman" w:hAnsi="Times New Roman"/>
          <w:sz w:val="24"/>
          <w:szCs w:val="24"/>
        </w:rPr>
        <w:t>Требования безопасности во время занятий.</w:t>
      </w:r>
    </w:p>
    <w:p w:rsidR="002B68C2" w:rsidRPr="002B68C2" w:rsidRDefault="00137C86" w:rsidP="00711D0A">
      <w:pPr>
        <w:shd w:val="clear" w:color="auto" w:fill="FFFFFF"/>
        <w:suppressAutoHyphens w:val="0"/>
        <w:spacing w:before="100" w:beforeAutospacing="1" w:after="120" w:line="360" w:lineRule="auto"/>
        <w:ind w:left="794" w:right="680" w:firstLine="720"/>
        <w:jc w:val="both"/>
        <w:rPr>
          <w:rFonts w:ascii="Times New Roman" w:hAnsi="Times New Roman"/>
          <w:sz w:val="24"/>
          <w:szCs w:val="24"/>
        </w:rPr>
      </w:pPr>
      <w:r w:rsidRPr="002B68C2">
        <w:rPr>
          <w:rFonts w:ascii="Times New Roman" w:hAnsi="Times New Roman"/>
          <w:sz w:val="24"/>
          <w:szCs w:val="24"/>
        </w:rPr>
        <w:t xml:space="preserve">1. Заходить в зал, брать спортинвентарь и т.д., только с разрешения тренера-преподавателя. </w:t>
      </w:r>
    </w:p>
    <w:p w:rsidR="002B68C2" w:rsidRPr="002B68C2" w:rsidRDefault="00137C86" w:rsidP="00711D0A">
      <w:pPr>
        <w:shd w:val="clear" w:color="auto" w:fill="FFFFFF"/>
        <w:suppressAutoHyphens w:val="0"/>
        <w:spacing w:before="100" w:beforeAutospacing="1" w:after="120" w:line="360" w:lineRule="auto"/>
        <w:ind w:left="794" w:right="680" w:firstLine="720"/>
        <w:jc w:val="both"/>
        <w:rPr>
          <w:rFonts w:ascii="Times New Roman" w:hAnsi="Times New Roman"/>
          <w:sz w:val="24"/>
          <w:szCs w:val="24"/>
        </w:rPr>
      </w:pPr>
      <w:r w:rsidRPr="002B68C2">
        <w:rPr>
          <w:rFonts w:ascii="Times New Roman" w:hAnsi="Times New Roman"/>
          <w:sz w:val="24"/>
          <w:szCs w:val="24"/>
        </w:rPr>
        <w:t xml:space="preserve">2. Бережно относиться к спортивному инвентарю и оборудованию и использовать его по назначению. </w:t>
      </w:r>
    </w:p>
    <w:p w:rsidR="002B68C2" w:rsidRPr="002B68C2" w:rsidRDefault="00137C86" w:rsidP="00711D0A">
      <w:pPr>
        <w:shd w:val="clear" w:color="auto" w:fill="FFFFFF"/>
        <w:suppressAutoHyphens w:val="0"/>
        <w:spacing w:before="100" w:beforeAutospacing="1" w:after="120" w:line="360" w:lineRule="auto"/>
        <w:ind w:left="794" w:right="680" w:firstLine="720"/>
        <w:jc w:val="both"/>
        <w:rPr>
          <w:rFonts w:ascii="Times New Roman" w:hAnsi="Times New Roman"/>
          <w:sz w:val="24"/>
          <w:szCs w:val="24"/>
        </w:rPr>
      </w:pPr>
      <w:r w:rsidRPr="002B68C2">
        <w:rPr>
          <w:rFonts w:ascii="Times New Roman" w:hAnsi="Times New Roman"/>
          <w:sz w:val="24"/>
          <w:szCs w:val="24"/>
        </w:rPr>
        <w:t>3. Пользоваться только исправным оборудованием.</w:t>
      </w:r>
    </w:p>
    <w:p w:rsidR="002B68C2" w:rsidRPr="002B68C2" w:rsidRDefault="002B68C2" w:rsidP="00711D0A">
      <w:pPr>
        <w:shd w:val="clear" w:color="auto" w:fill="FFFFFF"/>
        <w:suppressAutoHyphens w:val="0"/>
        <w:spacing w:before="100" w:beforeAutospacing="1" w:after="120" w:line="360" w:lineRule="auto"/>
        <w:ind w:left="794" w:right="680" w:firstLine="720"/>
        <w:jc w:val="both"/>
        <w:rPr>
          <w:rFonts w:ascii="Times New Roman" w:hAnsi="Times New Roman"/>
          <w:sz w:val="24"/>
          <w:szCs w:val="24"/>
        </w:rPr>
      </w:pPr>
      <w:r>
        <w:rPr>
          <w:rFonts w:ascii="Times New Roman" w:hAnsi="Times New Roman"/>
          <w:sz w:val="24"/>
          <w:szCs w:val="24"/>
        </w:rPr>
        <w:t xml:space="preserve"> </w:t>
      </w:r>
      <w:r w:rsidR="00137C86" w:rsidRPr="002B68C2">
        <w:rPr>
          <w:rFonts w:ascii="Times New Roman" w:hAnsi="Times New Roman"/>
          <w:sz w:val="24"/>
          <w:szCs w:val="24"/>
        </w:rPr>
        <w:t>4. Внимательно слушать и выполнять все требования тренера</w:t>
      </w:r>
      <w:r>
        <w:rPr>
          <w:rFonts w:ascii="Times New Roman" w:hAnsi="Times New Roman"/>
          <w:sz w:val="24"/>
          <w:szCs w:val="24"/>
        </w:rPr>
        <w:t>-</w:t>
      </w:r>
      <w:r w:rsidR="00137C86" w:rsidRPr="002B68C2">
        <w:rPr>
          <w:rFonts w:ascii="Times New Roman" w:hAnsi="Times New Roman"/>
          <w:sz w:val="24"/>
          <w:szCs w:val="24"/>
        </w:rPr>
        <w:t xml:space="preserve">преподавателя. </w:t>
      </w:r>
    </w:p>
    <w:p w:rsidR="002B68C2" w:rsidRPr="002B68C2" w:rsidRDefault="00137C86" w:rsidP="00711D0A">
      <w:pPr>
        <w:shd w:val="clear" w:color="auto" w:fill="FFFFFF"/>
        <w:suppressAutoHyphens w:val="0"/>
        <w:spacing w:before="100" w:beforeAutospacing="1" w:after="120" w:line="360" w:lineRule="auto"/>
        <w:ind w:left="794" w:right="680" w:firstLine="720"/>
        <w:jc w:val="both"/>
        <w:rPr>
          <w:rFonts w:ascii="Times New Roman" w:hAnsi="Times New Roman"/>
          <w:sz w:val="24"/>
          <w:szCs w:val="24"/>
        </w:rPr>
      </w:pPr>
      <w:r w:rsidRPr="002B68C2">
        <w:rPr>
          <w:rFonts w:ascii="Times New Roman" w:hAnsi="Times New Roman"/>
          <w:sz w:val="24"/>
          <w:szCs w:val="24"/>
        </w:rPr>
        <w:t xml:space="preserve">5. Знать и соблюдать правила кикбоксинга. </w:t>
      </w:r>
    </w:p>
    <w:p w:rsidR="002B68C2" w:rsidRPr="002B68C2" w:rsidRDefault="00137C86" w:rsidP="00711D0A">
      <w:pPr>
        <w:shd w:val="clear" w:color="auto" w:fill="FFFFFF"/>
        <w:suppressAutoHyphens w:val="0"/>
        <w:spacing w:before="100" w:beforeAutospacing="1" w:after="120" w:line="360" w:lineRule="auto"/>
        <w:ind w:left="794" w:right="680" w:firstLine="720"/>
        <w:jc w:val="both"/>
        <w:rPr>
          <w:rFonts w:ascii="Times New Roman" w:hAnsi="Times New Roman"/>
          <w:sz w:val="24"/>
          <w:szCs w:val="24"/>
        </w:rPr>
      </w:pPr>
      <w:r w:rsidRPr="002B68C2">
        <w:rPr>
          <w:rFonts w:ascii="Times New Roman" w:hAnsi="Times New Roman"/>
          <w:sz w:val="24"/>
          <w:szCs w:val="24"/>
        </w:rPr>
        <w:lastRenderedPageBreak/>
        <w:t xml:space="preserve">6. Под наблюдением тренера-преподавателя положить оборудование и инвентарь так, чтобы он не раскатывался по залу, и его легко можно было взять для выполнения упражнений; убрать в безопасное место инвентарь и оборудование, которое не будут использоваться на тренировке. </w:t>
      </w:r>
    </w:p>
    <w:p w:rsidR="002B68C2" w:rsidRPr="002B68C2" w:rsidRDefault="00137C86" w:rsidP="00711D0A">
      <w:pPr>
        <w:shd w:val="clear" w:color="auto" w:fill="FFFFFF"/>
        <w:suppressAutoHyphens w:val="0"/>
        <w:spacing w:before="100" w:beforeAutospacing="1" w:after="120" w:line="360" w:lineRule="auto"/>
        <w:ind w:left="794" w:right="680" w:firstLine="720"/>
        <w:jc w:val="both"/>
        <w:rPr>
          <w:rFonts w:ascii="Times New Roman" w:hAnsi="Times New Roman"/>
          <w:sz w:val="24"/>
          <w:szCs w:val="24"/>
        </w:rPr>
      </w:pPr>
      <w:r w:rsidRPr="002B68C2">
        <w:rPr>
          <w:rFonts w:ascii="Times New Roman" w:hAnsi="Times New Roman"/>
          <w:sz w:val="24"/>
          <w:szCs w:val="24"/>
        </w:rPr>
        <w:t xml:space="preserve">7. Во время занятий не отвлекаться самому и не отвлекать других. </w:t>
      </w:r>
    </w:p>
    <w:p w:rsidR="002B68C2" w:rsidRPr="002B68C2" w:rsidRDefault="00137C86" w:rsidP="00711D0A">
      <w:pPr>
        <w:shd w:val="clear" w:color="auto" w:fill="FFFFFF"/>
        <w:suppressAutoHyphens w:val="0"/>
        <w:spacing w:before="100" w:beforeAutospacing="1" w:after="120" w:line="360" w:lineRule="auto"/>
        <w:ind w:left="794" w:right="680" w:firstLine="720"/>
        <w:jc w:val="both"/>
        <w:rPr>
          <w:rFonts w:ascii="Times New Roman" w:hAnsi="Times New Roman"/>
          <w:sz w:val="24"/>
          <w:szCs w:val="24"/>
        </w:rPr>
      </w:pPr>
      <w:r w:rsidRPr="002B68C2">
        <w:rPr>
          <w:rFonts w:ascii="Times New Roman" w:hAnsi="Times New Roman"/>
          <w:sz w:val="24"/>
          <w:szCs w:val="24"/>
        </w:rPr>
        <w:t>8. При выполнении бега и ходьбы соблюдать дистанцию</w:t>
      </w:r>
      <w:r w:rsidR="00C21948">
        <w:rPr>
          <w:rFonts w:ascii="Times New Roman" w:hAnsi="Times New Roman"/>
          <w:sz w:val="24"/>
          <w:szCs w:val="24"/>
        </w:rPr>
        <w:t>,</w:t>
      </w:r>
      <w:r w:rsidRPr="002B68C2">
        <w:rPr>
          <w:rFonts w:ascii="Times New Roman" w:hAnsi="Times New Roman"/>
          <w:sz w:val="24"/>
          <w:szCs w:val="24"/>
        </w:rPr>
        <w:t xml:space="preserve"> не толкать впереди бегущего. </w:t>
      </w:r>
    </w:p>
    <w:p w:rsidR="002B68C2" w:rsidRPr="002B68C2" w:rsidRDefault="00137C86" w:rsidP="00711D0A">
      <w:pPr>
        <w:shd w:val="clear" w:color="auto" w:fill="FFFFFF"/>
        <w:suppressAutoHyphens w:val="0"/>
        <w:spacing w:before="100" w:beforeAutospacing="1" w:after="120" w:line="360" w:lineRule="auto"/>
        <w:ind w:left="794" w:right="680" w:firstLine="720"/>
        <w:jc w:val="both"/>
        <w:rPr>
          <w:rFonts w:ascii="Times New Roman" w:hAnsi="Times New Roman"/>
          <w:sz w:val="24"/>
          <w:szCs w:val="24"/>
        </w:rPr>
      </w:pPr>
      <w:r w:rsidRPr="002B68C2">
        <w:rPr>
          <w:rFonts w:ascii="Times New Roman" w:hAnsi="Times New Roman"/>
          <w:sz w:val="24"/>
          <w:szCs w:val="24"/>
        </w:rPr>
        <w:t xml:space="preserve">9. Выполнять упражнения с предметами (набивные мячи, грифы) внимательно, осторожно, соблюдая дистанцию, интервал. </w:t>
      </w:r>
    </w:p>
    <w:p w:rsidR="002B68C2" w:rsidRPr="002B68C2" w:rsidRDefault="00137C86" w:rsidP="00711D0A">
      <w:pPr>
        <w:shd w:val="clear" w:color="auto" w:fill="FFFFFF"/>
        <w:suppressAutoHyphens w:val="0"/>
        <w:spacing w:before="100" w:beforeAutospacing="1" w:after="120" w:line="360" w:lineRule="auto"/>
        <w:ind w:left="794" w:right="680" w:firstLine="720"/>
        <w:jc w:val="both"/>
        <w:rPr>
          <w:rFonts w:ascii="Times New Roman" w:hAnsi="Times New Roman"/>
          <w:sz w:val="24"/>
          <w:szCs w:val="24"/>
        </w:rPr>
      </w:pPr>
      <w:r w:rsidRPr="002B68C2">
        <w:rPr>
          <w:rFonts w:ascii="Times New Roman" w:hAnsi="Times New Roman"/>
          <w:sz w:val="24"/>
          <w:szCs w:val="24"/>
        </w:rPr>
        <w:t>10. Использовать оборудование и спортивный инвентарь только по их прямому назначению, применяя правила приема, показанные тренером.</w:t>
      </w:r>
    </w:p>
    <w:p w:rsidR="002B68C2" w:rsidRPr="002B68C2" w:rsidRDefault="002B68C2" w:rsidP="00711D0A">
      <w:pPr>
        <w:shd w:val="clear" w:color="auto" w:fill="FFFFFF"/>
        <w:suppressAutoHyphens w:val="0"/>
        <w:spacing w:before="100" w:beforeAutospacing="1" w:after="120" w:line="360" w:lineRule="auto"/>
        <w:ind w:left="794" w:right="680" w:firstLine="720"/>
        <w:jc w:val="both"/>
        <w:rPr>
          <w:rFonts w:ascii="Times New Roman" w:hAnsi="Times New Roman"/>
          <w:sz w:val="24"/>
          <w:szCs w:val="24"/>
        </w:rPr>
      </w:pPr>
      <w:r>
        <w:rPr>
          <w:rFonts w:ascii="Times New Roman" w:hAnsi="Times New Roman"/>
          <w:sz w:val="24"/>
          <w:szCs w:val="24"/>
        </w:rPr>
        <w:t xml:space="preserve"> </w:t>
      </w:r>
      <w:r w:rsidR="00137C86" w:rsidRPr="002B68C2">
        <w:rPr>
          <w:rFonts w:ascii="Times New Roman" w:hAnsi="Times New Roman"/>
          <w:sz w:val="24"/>
          <w:szCs w:val="24"/>
        </w:rPr>
        <w:t xml:space="preserve">11. </w:t>
      </w:r>
      <w:r w:rsidR="00C21948">
        <w:rPr>
          <w:rFonts w:ascii="Times New Roman" w:hAnsi="Times New Roman"/>
          <w:sz w:val="24"/>
          <w:szCs w:val="24"/>
        </w:rPr>
        <w:t>У</w:t>
      </w:r>
      <w:r w:rsidR="00137C86" w:rsidRPr="002B68C2">
        <w:rPr>
          <w:rFonts w:ascii="Times New Roman" w:hAnsi="Times New Roman"/>
          <w:sz w:val="24"/>
          <w:szCs w:val="24"/>
        </w:rPr>
        <w:t xml:space="preserve">пражнения с гирей, другими тяжелыми снарядами выполнять только в присутствии тренера. </w:t>
      </w:r>
    </w:p>
    <w:p w:rsidR="002B68C2" w:rsidRDefault="00137C86" w:rsidP="00711D0A">
      <w:pPr>
        <w:shd w:val="clear" w:color="auto" w:fill="FFFFFF"/>
        <w:suppressAutoHyphens w:val="0"/>
        <w:spacing w:before="100" w:beforeAutospacing="1" w:after="120" w:line="360" w:lineRule="auto"/>
        <w:ind w:left="794" w:right="680" w:firstLine="720"/>
        <w:jc w:val="both"/>
        <w:rPr>
          <w:rFonts w:ascii="Times New Roman" w:hAnsi="Times New Roman"/>
          <w:sz w:val="24"/>
          <w:szCs w:val="24"/>
        </w:rPr>
      </w:pPr>
      <w:r w:rsidRPr="002B68C2">
        <w:rPr>
          <w:rFonts w:ascii="Times New Roman" w:hAnsi="Times New Roman"/>
          <w:sz w:val="24"/>
          <w:szCs w:val="24"/>
        </w:rPr>
        <w:t xml:space="preserve">12 Следить за гигиеной и внешним видом. Внешность должна быть опрятной, прическа аккуратной (у девочек волосы должны быть собраны, не допускается наличие заколок и других металлических предметов). </w:t>
      </w:r>
    </w:p>
    <w:p w:rsidR="002B68C2" w:rsidRPr="002B68C2" w:rsidRDefault="00137C86" w:rsidP="00711D0A">
      <w:pPr>
        <w:shd w:val="clear" w:color="auto" w:fill="FFFFFF"/>
        <w:suppressAutoHyphens w:val="0"/>
        <w:spacing w:before="100" w:beforeAutospacing="1" w:after="120" w:line="360" w:lineRule="auto"/>
        <w:ind w:left="794" w:right="680" w:firstLine="720"/>
        <w:jc w:val="both"/>
        <w:rPr>
          <w:rFonts w:ascii="Times New Roman" w:hAnsi="Times New Roman"/>
          <w:sz w:val="24"/>
          <w:szCs w:val="24"/>
        </w:rPr>
      </w:pPr>
      <w:r w:rsidRPr="002B68C2">
        <w:rPr>
          <w:rFonts w:ascii="Times New Roman" w:hAnsi="Times New Roman"/>
          <w:sz w:val="24"/>
          <w:szCs w:val="24"/>
        </w:rPr>
        <w:t>13. Постоянно содержать ногти на пальцах рук и ног в порядке.</w:t>
      </w:r>
    </w:p>
    <w:p w:rsidR="002B68C2" w:rsidRPr="002B68C2" w:rsidRDefault="002B68C2" w:rsidP="00711D0A">
      <w:pPr>
        <w:shd w:val="clear" w:color="auto" w:fill="FFFFFF"/>
        <w:suppressAutoHyphens w:val="0"/>
        <w:spacing w:before="100" w:beforeAutospacing="1" w:after="120" w:line="360" w:lineRule="auto"/>
        <w:ind w:left="794" w:right="680" w:firstLine="720"/>
        <w:jc w:val="both"/>
        <w:rPr>
          <w:rFonts w:ascii="Times New Roman" w:hAnsi="Times New Roman"/>
          <w:sz w:val="24"/>
          <w:szCs w:val="24"/>
        </w:rPr>
      </w:pPr>
      <w:r>
        <w:rPr>
          <w:rFonts w:ascii="Times New Roman" w:hAnsi="Times New Roman"/>
          <w:sz w:val="24"/>
          <w:szCs w:val="24"/>
        </w:rPr>
        <w:t xml:space="preserve"> </w:t>
      </w:r>
      <w:r w:rsidR="00137C86" w:rsidRPr="002B68C2">
        <w:rPr>
          <w:rFonts w:ascii="Times New Roman" w:hAnsi="Times New Roman"/>
          <w:sz w:val="24"/>
          <w:szCs w:val="24"/>
        </w:rPr>
        <w:t xml:space="preserve">14. Сохранять чистоту в спортивном зале. </w:t>
      </w:r>
    </w:p>
    <w:p w:rsidR="002B68C2" w:rsidRPr="002B68C2" w:rsidRDefault="00137C86" w:rsidP="00711D0A">
      <w:pPr>
        <w:shd w:val="clear" w:color="auto" w:fill="FFFFFF"/>
        <w:suppressAutoHyphens w:val="0"/>
        <w:spacing w:before="100" w:beforeAutospacing="1" w:after="120" w:line="360" w:lineRule="auto"/>
        <w:ind w:left="794" w:right="680" w:firstLine="720"/>
        <w:jc w:val="both"/>
        <w:rPr>
          <w:rFonts w:ascii="Times New Roman" w:hAnsi="Times New Roman"/>
          <w:sz w:val="24"/>
          <w:szCs w:val="24"/>
        </w:rPr>
      </w:pPr>
      <w:r w:rsidRPr="002B68C2">
        <w:rPr>
          <w:rFonts w:ascii="Times New Roman" w:hAnsi="Times New Roman"/>
          <w:sz w:val="24"/>
          <w:szCs w:val="24"/>
        </w:rPr>
        <w:t xml:space="preserve">15. Во время тренировки категорически запрещается громко разговаривать, шутить, смеяться. </w:t>
      </w:r>
    </w:p>
    <w:p w:rsidR="002B68C2" w:rsidRPr="002B68C2" w:rsidRDefault="00137C86" w:rsidP="00711D0A">
      <w:pPr>
        <w:shd w:val="clear" w:color="auto" w:fill="FFFFFF"/>
        <w:suppressAutoHyphens w:val="0"/>
        <w:spacing w:before="100" w:beforeAutospacing="1" w:after="120" w:line="360" w:lineRule="auto"/>
        <w:ind w:left="794" w:right="680" w:firstLine="720"/>
        <w:jc w:val="both"/>
        <w:rPr>
          <w:rFonts w:ascii="Times New Roman" w:hAnsi="Times New Roman"/>
          <w:sz w:val="24"/>
          <w:szCs w:val="24"/>
        </w:rPr>
      </w:pPr>
      <w:r w:rsidRPr="002B68C2">
        <w:rPr>
          <w:rFonts w:ascii="Times New Roman" w:hAnsi="Times New Roman"/>
          <w:sz w:val="24"/>
          <w:szCs w:val="24"/>
        </w:rPr>
        <w:t xml:space="preserve">16. Не употреблять в спортивном зале еду, жевательные резинки. </w:t>
      </w:r>
    </w:p>
    <w:p w:rsidR="002B68C2" w:rsidRPr="002B68C2" w:rsidRDefault="00137C86" w:rsidP="00711D0A">
      <w:pPr>
        <w:shd w:val="clear" w:color="auto" w:fill="FFFFFF"/>
        <w:suppressAutoHyphens w:val="0"/>
        <w:spacing w:before="100" w:beforeAutospacing="1" w:after="120" w:line="360" w:lineRule="auto"/>
        <w:ind w:left="794" w:right="680" w:firstLine="720"/>
        <w:jc w:val="both"/>
        <w:rPr>
          <w:rFonts w:ascii="Times New Roman" w:hAnsi="Times New Roman"/>
          <w:sz w:val="24"/>
          <w:szCs w:val="24"/>
        </w:rPr>
      </w:pPr>
      <w:r w:rsidRPr="002B68C2">
        <w:rPr>
          <w:rFonts w:ascii="Times New Roman" w:hAnsi="Times New Roman"/>
          <w:sz w:val="24"/>
          <w:szCs w:val="24"/>
        </w:rPr>
        <w:t xml:space="preserve">17. Вести себя спокойно и сохранять терпение на протяжении всей тренировки. </w:t>
      </w:r>
    </w:p>
    <w:p w:rsidR="002B68C2" w:rsidRPr="002B68C2" w:rsidRDefault="00137C86" w:rsidP="00711D0A">
      <w:pPr>
        <w:shd w:val="clear" w:color="auto" w:fill="FFFFFF"/>
        <w:suppressAutoHyphens w:val="0"/>
        <w:spacing w:before="100" w:beforeAutospacing="1" w:after="120" w:line="360" w:lineRule="auto"/>
        <w:ind w:left="794" w:right="680" w:firstLine="720"/>
        <w:jc w:val="both"/>
        <w:rPr>
          <w:rFonts w:ascii="Times New Roman" w:hAnsi="Times New Roman"/>
          <w:sz w:val="24"/>
          <w:szCs w:val="24"/>
        </w:rPr>
      </w:pPr>
      <w:r w:rsidRPr="002B68C2">
        <w:rPr>
          <w:rFonts w:ascii="Times New Roman" w:hAnsi="Times New Roman"/>
          <w:sz w:val="24"/>
          <w:szCs w:val="24"/>
        </w:rPr>
        <w:t>18. Не практиковать спарринги и другие технические приемы в парах без тренера.</w:t>
      </w:r>
    </w:p>
    <w:p w:rsidR="002B68C2" w:rsidRPr="002B68C2" w:rsidRDefault="00137C86" w:rsidP="00711D0A">
      <w:pPr>
        <w:shd w:val="clear" w:color="auto" w:fill="FFFFFF"/>
        <w:suppressAutoHyphens w:val="0"/>
        <w:spacing w:before="100" w:beforeAutospacing="1" w:after="120" w:line="360" w:lineRule="auto"/>
        <w:ind w:left="794" w:right="680" w:firstLine="720"/>
        <w:jc w:val="both"/>
        <w:rPr>
          <w:rFonts w:ascii="Times New Roman" w:hAnsi="Times New Roman"/>
          <w:sz w:val="24"/>
          <w:szCs w:val="24"/>
        </w:rPr>
      </w:pPr>
      <w:r w:rsidRPr="002B68C2">
        <w:rPr>
          <w:rFonts w:ascii="Times New Roman" w:hAnsi="Times New Roman"/>
          <w:sz w:val="24"/>
          <w:szCs w:val="24"/>
        </w:rPr>
        <w:t xml:space="preserve">19 </w:t>
      </w:r>
      <w:proofErr w:type="gramStart"/>
      <w:r w:rsidRPr="002B68C2">
        <w:rPr>
          <w:rFonts w:ascii="Times New Roman" w:hAnsi="Times New Roman"/>
          <w:sz w:val="24"/>
          <w:szCs w:val="24"/>
        </w:rPr>
        <w:t>С</w:t>
      </w:r>
      <w:proofErr w:type="gramEnd"/>
      <w:r w:rsidRPr="002B68C2">
        <w:rPr>
          <w:rFonts w:ascii="Times New Roman" w:hAnsi="Times New Roman"/>
          <w:sz w:val="24"/>
          <w:szCs w:val="24"/>
        </w:rPr>
        <w:t xml:space="preserve"> уважением относиться друг к другу.</w:t>
      </w:r>
    </w:p>
    <w:p w:rsidR="002B68C2" w:rsidRPr="002B68C2" w:rsidRDefault="00137C86" w:rsidP="00711D0A">
      <w:pPr>
        <w:shd w:val="clear" w:color="auto" w:fill="FFFFFF"/>
        <w:suppressAutoHyphens w:val="0"/>
        <w:spacing w:before="100" w:beforeAutospacing="1" w:after="120" w:line="360" w:lineRule="auto"/>
        <w:ind w:left="794" w:right="680" w:firstLine="720"/>
        <w:jc w:val="both"/>
        <w:rPr>
          <w:rFonts w:ascii="Times New Roman" w:hAnsi="Times New Roman"/>
          <w:sz w:val="24"/>
          <w:szCs w:val="24"/>
        </w:rPr>
      </w:pPr>
      <w:r w:rsidRPr="002B68C2">
        <w:rPr>
          <w:rFonts w:ascii="Times New Roman" w:hAnsi="Times New Roman"/>
          <w:sz w:val="24"/>
          <w:szCs w:val="24"/>
        </w:rPr>
        <w:lastRenderedPageBreak/>
        <w:t xml:space="preserve">20. Никогда не использовать в спортивном зале бранные слова или замечания, унижающие чье-либо достоинство. </w:t>
      </w:r>
    </w:p>
    <w:p w:rsidR="002B68C2" w:rsidRPr="002B68C2" w:rsidRDefault="00137C86" w:rsidP="00711D0A">
      <w:pPr>
        <w:shd w:val="clear" w:color="auto" w:fill="FFFFFF"/>
        <w:suppressAutoHyphens w:val="0"/>
        <w:spacing w:before="100" w:beforeAutospacing="1" w:after="120" w:line="360" w:lineRule="auto"/>
        <w:ind w:left="794" w:right="680" w:firstLine="720"/>
        <w:jc w:val="both"/>
        <w:rPr>
          <w:rFonts w:ascii="Times New Roman" w:hAnsi="Times New Roman"/>
          <w:sz w:val="24"/>
          <w:szCs w:val="24"/>
        </w:rPr>
      </w:pPr>
      <w:r w:rsidRPr="002B68C2">
        <w:rPr>
          <w:rFonts w:ascii="Times New Roman" w:hAnsi="Times New Roman"/>
          <w:sz w:val="24"/>
          <w:szCs w:val="24"/>
        </w:rPr>
        <w:t xml:space="preserve">21. Никогда не спорить с тренером. </w:t>
      </w:r>
    </w:p>
    <w:p w:rsidR="002B68C2" w:rsidRPr="002B68C2" w:rsidRDefault="00137C86" w:rsidP="00711D0A">
      <w:pPr>
        <w:shd w:val="clear" w:color="auto" w:fill="FFFFFF"/>
        <w:suppressAutoHyphens w:val="0"/>
        <w:spacing w:before="100" w:beforeAutospacing="1" w:after="120" w:line="360" w:lineRule="auto"/>
        <w:ind w:left="794" w:right="680" w:firstLine="720"/>
        <w:jc w:val="both"/>
        <w:rPr>
          <w:rFonts w:ascii="Times New Roman" w:hAnsi="Times New Roman"/>
          <w:sz w:val="24"/>
          <w:szCs w:val="24"/>
        </w:rPr>
      </w:pPr>
      <w:r w:rsidRPr="002B68C2">
        <w:rPr>
          <w:rFonts w:ascii="Times New Roman" w:hAnsi="Times New Roman"/>
          <w:sz w:val="24"/>
          <w:szCs w:val="24"/>
        </w:rPr>
        <w:t xml:space="preserve">22. Внимательно следить за инструкциями и распоряжениями тренера. </w:t>
      </w:r>
    </w:p>
    <w:p w:rsidR="002B68C2" w:rsidRPr="002B68C2" w:rsidRDefault="00137C86" w:rsidP="00711D0A">
      <w:pPr>
        <w:shd w:val="clear" w:color="auto" w:fill="FFFFFF"/>
        <w:suppressAutoHyphens w:val="0"/>
        <w:spacing w:before="100" w:beforeAutospacing="1" w:after="120" w:line="360" w:lineRule="auto"/>
        <w:ind w:left="794" w:right="680" w:firstLine="720"/>
        <w:jc w:val="both"/>
        <w:rPr>
          <w:rFonts w:ascii="Times New Roman" w:hAnsi="Times New Roman"/>
          <w:sz w:val="24"/>
          <w:szCs w:val="24"/>
        </w:rPr>
      </w:pPr>
      <w:r w:rsidRPr="002B68C2">
        <w:rPr>
          <w:rFonts w:ascii="Times New Roman" w:hAnsi="Times New Roman"/>
          <w:sz w:val="24"/>
          <w:szCs w:val="24"/>
        </w:rPr>
        <w:t>23. Во время занятий реагировать на команды и отвечать на вопросы быстро, без колебаний и промедления.</w:t>
      </w:r>
    </w:p>
    <w:p w:rsidR="002B68C2" w:rsidRPr="002B68C2" w:rsidRDefault="00137C86" w:rsidP="00711D0A">
      <w:pPr>
        <w:shd w:val="clear" w:color="auto" w:fill="FFFFFF"/>
        <w:suppressAutoHyphens w:val="0"/>
        <w:spacing w:before="100" w:beforeAutospacing="1" w:after="120" w:line="360" w:lineRule="auto"/>
        <w:ind w:left="794" w:right="680" w:firstLine="720"/>
        <w:jc w:val="both"/>
        <w:rPr>
          <w:rFonts w:ascii="Times New Roman" w:hAnsi="Times New Roman"/>
          <w:sz w:val="24"/>
          <w:szCs w:val="24"/>
        </w:rPr>
      </w:pPr>
      <w:r w:rsidRPr="002B68C2">
        <w:rPr>
          <w:rFonts w:ascii="Times New Roman" w:hAnsi="Times New Roman"/>
          <w:sz w:val="24"/>
          <w:szCs w:val="24"/>
        </w:rPr>
        <w:t xml:space="preserve">24. Всегда демонстрировать энтузиазм и желание заниматься. </w:t>
      </w:r>
    </w:p>
    <w:p w:rsidR="002B68C2" w:rsidRPr="002B68C2" w:rsidRDefault="00137C86" w:rsidP="00711D0A">
      <w:pPr>
        <w:shd w:val="clear" w:color="auto" w:fill="FFFFFF"/>
        <w:suppressAutoHyphens w:val="0"/>
        <w:spacing w:before="100" w:beforeAutospacing="1" w:after="120" w:line="360" w:lineRule="auto"/>
        <w:ind w:left="794" w:right="680" w:firstLine="720"/>
        <w:jc w:val="both"/>
        <w:rPr>
          <w:rFonts w:ascii="Times New Roman" w:hAnsi="Times New Roman"/>
          <w:sz w:val="24"/>
          <w:szCs w:val="24"/>
        </w:rPr>
      </w:pPr>
      <w:r w:rsidRPr="002B68C2">
        <w:rPr>
          <w:rFonts w:ascii="Times New Roman" w:hAnsi="Times New Roman"/>
          <w:sz w:val="24"/>
          <w:szCs w:val="24"/>
        </w:rPr>
        <w:t xml:space="preserve">25. При получении травмы или ухудшении самочувствия прекратить занятия и поставить в известность тренера-преподавателя. </w:t>
      </w:r>
    </w:p>
    <w:p w:rsidR="00137C86" w:rsidRDefault="00137C86" w:rsidP="00711D0A">
      <w:pPr>
        <w:shd w:val="clear" w:color="auto" w:fill="FFFFFF"/>
        <w:suppressAutoHyphens w:val="0"/>
        <w:spacing w:before="100" w:beforeAutospacing="1" w:after="120" w:line="360" w:lineRule="auto"/>
        <w:ind w:left="794" w:right="680" w:firstLine="720"/>
        <w:jc w:val="both"/>
        <w:rPr>
          <w:rFonts w:ascii="Times New Roman" w:hAnsi="Times New Roman"/>
          <w:sz w:val="24"/>
          <w:szCs w:val="24"/>
        </w:rPr>
      </w:pPr>
      <w:r w:rsidRPr="002B68C2">
        <w:rPr>
          <w:rFonts w:ascii="Times New Roman" w:hAnsi="Times New Roman"/>
          <w:sz w:val="24"/>
          <w:szCs w:val="24"/>
        </w:rPr>
        <w:t>26. Выходить из спортивного зала только с разрешения тренера</w:t>
      </w:r>
      <w:r w:rsidR="002B68C2">
        <w:rPr>
          <w:rFonts w:ascii="Times New Roman" w:hAnsi="Times New Roman"/>
          <w:sz w:val="24"/>
          <w:szCs w:val="24"/>
        </w:rPr>
        <w:t>-</w:t>
      </w:r>
      <w:r w:rsidRPr="002B68C2">
        <w:rPr>
          <w:rFonts w:ascii="Times New Roman" w:hAnsi="Times New Roman"/>
          <w:sz w:val="24"/>
          <w:szCs w:val="24"/>
        </w:rPr>
        <w:t>преподавателя</w:t>
      </w:r>
      <w:r w:rsidR="002B68C2">
        <w:rPr>
          <w:rFonts w:ascii="Times New Roman" w:hAnsi="Times New Roman"/>
          <w:sz w:val="24"/>
          <w:szCs w:val="24"/>
        </w:rPr>
        <w:t>.</w:t>
      </w:r>
    </w:p>
    <w:p w:rsidR="002B68C2" w:rsidRDefault="002B68C2" w:rsidP="00711D0A">
      <w:pPr>
        <w:shd w:val="clear" w:color="auto" w:fill="FFFFFF"/>
        <w:suppressAutoHyphens w:val="0"/>
        <w:spacing w:before="100" w:beforeAutospacing="1" w:after="120" w:line="360" w:lineRule="auto"/>
        <w:ind w:left="794" w:right="680" w:firstLine="720"/>
        <w:jc w:val="both"/>
        <w:rPr>
          <w:rFonts w:ascii="Times New Roman" w:hAnsi="Times New Roman"/>
          <w:sz w:val="24"/>
          <w:szCs w:val="24"/>
        </w:rPr>
      </w:pPr>
      <w:r>
        <w:rPr>
          <w:rFonts w:ascii="Times New Roman" w:hAnsi="Times New Roman"/>
          <w:sz w:val="24"/>
          <w:szCs w:val="24"/>
        </w:rPr>
        <w:t>27. По окончании тренировки убрать инвентарь.</w:t>
      </w:r>
    </w:p>
    <w:p w:rsidR="002B68C2" w:rsidRPr="002B68C2" w:rsidRDefault="002B68C2" w:rsidP="00711D0A">
      <w:pPr>
        <w:shd w:val="clear" w:color="auto" w:fill="FFFFFF"/>
        <w:suppressAutoHyphens w:val="0"/>
        <w:spacing w:before="100" w:beforeAutospacing="1" w:after="120" w:line="360" w:lineRule="auto"/>
        <w:ind w:left="794" w:right="680" w:firstLine="720"/>
        <w:jc w:val="both"/>
        <w:rPr>
          <w:rFonts w:ascii="Times New Roman" w:hAnsi="Times New Roman"/>
          <w:color w:val="333333"/>
          <w:sz w:val="24"/>
          <w:szCs w:val="24"/>
          <w:lang w:eastAsia="ru-RU"/>
        </w:rPr>
      </w:pPr>
      <w:r>
        <w:rPr>
          <w:rFonts w:ascii="Times New Roman" w:hAnsi="Times New Roman"/>
          <w:sz w:val="24"/>
          <w:szCs w:val="24"/>
        </w:rPr>
        <w:t>28. Покидать зал только с разрешения тре</w:t>
      </w:r>
      <w:r w:rsidR="00C21948">
        <w:rPr>
          <w:rFonts w:ascii="Times New Roman" w:hAnsi="Times New Roman"/>
          <w:sz w:val="24"/>
          <w:szCs w:val="24"/>
        </w:rPr>
        <w:t>нера-преподавателя, переодеться</w:t>
      </w:r>
      <w:r>
        <w:rPr>
          <w:rFonts w:ascii="Times New Roman" w:hAnsi="Times New Roman"/>
          <w:sz w:val="24"/>
          <w:szCs w:val="24"/>
        </w:rPr>
        <w:t>.</w:t>
      </w:r>
    </w:p>
    <w:p w:rsidR="007947EE" w:rsidRDefault="007947EE" w:rsidP="00B4535F">
      <w:pPr>
        <w:jc w:val="both"/>
      </w:pPr>
    </w:p>
    <w:p w:rsidR="007947EE" w:rsidRDefault="00360D03" w:rsidP="00360D03">
      <w:pPr>
        <w:pStyle w:val="1"/>
        <w:numPr>
          <w:ilvl w:val="1"/>
          <w:numId w:val="1"/>
        </w:numPr>
        <w:spacing w:after="0" w:line="360" w:lineRule="auto"/>
        <w:jc w:val="center"/>
        <w:rPr>
          <w:rFonts w:ascii="Times New Roman" w:hAnsi="Times New Roman"/>
          <w:b/>
          <w:color w:val="000000"/>
          <w:sz w:val="24"/>
          <w:szCs w:val="24"/>
        </w:rPr>
      </w:pPr>
      <w:r>
        <w:rPr>
          <w:rFonts w:ascii="Times New Roman" w:hAnsi="Times New Roman"/>
          <w:b/>
          <w:color w:val="000000"/>
          <w:sz w:val="24"/>
          <w:szCs w:val="24"/>
        </w:rPr>
        <w:t>МОНИТОРИНГ ОБРАЗОВАТЕЛЬНЫХ РЕЗУЛЬТАТОВ</w:t>
      </w:r>
      <w:r w:rsidR="007947EE">
        <w:rPr>
          <w:rFonts w:ascii="Times New Roman" w:hAnsi="Times New Roman"/>
          <w:b/>
          <w:color w:val="000000"/>
          <w:sz w:val="24"/>
          <w:szCs w:val="24"/>
        </w:rPr>
        <w:t>.</w:t>
      </w:r>
    </w:p>
    <w:p w:rsidR="007947EE" w:rsidRDefault="007947EE" w:rsidP="00EA6FE6">
      <w:pPr>
        <w:pStyle w:val="1"/>
        <w:spacing w:after="0" w:line="360" w:lineRule="auto"/>
        <w:ind w:left="643"/>
        <w:jc w:val="center"/>
        <w:rPr>
          <w:rFonts w:ascii="Times New Roman" w:hAnsi="Times New Roman"/>
          <w:b/>
          <w:color w:val="000000"/>
          <w:sz w:val="24"/>
          <w:szCs w:val="24"/>
        </w:rPr>
      </w:pPr>
      <w:r>
        <w:rPr>
          <w:rFonts w:ascii="Times New Roman" w:hAnsi="Times New Roman"/>
          <w:b/>
          <w:color w:val="000000"/>
          <w:sz w:val="24"/>
          <w:szCs w:val="24"/>
        </w:rPr>
        <w:t>Контрольно-измерительные материалы</w:t>
      </w:r>
    </w:p>
    <w:p w:rsidR="007947EE" w:rsidRDefault="007947EE" w:rsidP="00EA6FE6">
      <w:pPr>
        <w:spacing w:after="0" w:line="360" w:lineRule="auto"/>
        <w:ind w:left="794" w:right="680" w:firstLine="709"/>
        <w:contextualSpacing/>
        <w:jc w:val="center"/>
        <w:rPr>
          <w:rFonts w:ascii="Times New Roman" w:hAnsi="Times New Roman"/>
          <w:i/>
          <w:iCs/>
          <w:color w:val="000000"/>
          <w:sz w:val="24"/>
          <w:szCs w:val="24"/>
          <w:u w:val="single"/>
        </w:rPr>
      </w:pPr>
      <w:r>
        <w:rPr>
          <w:rFonts w:ascii="Times New Roman" w:hAnsi="Times New Roman"/>
          <w:b/>
          <w:i/>
          <w:iCs/>
          <w:color w:val="000000"/>
          <w:sz w:val="24"/>
          <w:szCs w:val="24"/>
          <w:u w:val="single"/>
        </w:rPr>
        <w:t>Способы определения результативности программы</w:t>
      </w:r>
      <w:r w:rsidR="00EA6FE6">
        <w:rPr>
          <w:rFonts w:ascii="Times New Roman" w:hAnsi="Times New Roman"/>
          <w:b/>
          <w:i/>
          <w:iCs/>
          <w:color w:val="000000"/>
          <w:sz w:val="24"/>
          <w:szCs w:val="24"/>
          <w:u w:val="single"/>
        </w:rPr>
        <w:t>.</w:t>
      </w:r>
    </w:p>
    <w:p w:rsidR="007947EE" w:rsidRDefault="007947EE" w:rsidP="00EA6FE6">
      <w:pPr>
        <w:spacing w:after="0" w:line="360" w:lineRule="auto"/>
        <w:ind w:left="794" w:right="680" w:firstLine="709"/>
        <w:contextualSpacing/>
        <w:jc w:val="both"/>
        <w:rPr>
          <w:rFonts w:ascii="Times New Roman" w:hAnsi="Times New Roman"/>
          <w:b/>
          <w:color w:val="000000"/>
          <w:sz w:val="24"/>
          <w:szCs w:val="24"/>
        </w:rPr>
      </w:pPr>
      <w:r>
        <w:rPr>
          <w:rFonts w:ascii="Times New Roman" w:hAnsi="Times New Roman"/>
          <w:color w:val="000000"/>
          <w:sz w:val="24"/>
          <w:szCs w:val="24"/>
        </w:rPr>
        <w:t xml:space="preserve">С целью диагностики успешности овладения обучающимися содержания </w:t>
      </w:r>
      <w:r w:rsidR="0067294C">
        <w:rPr>
          <w:rFonts w:ascii="Times New Roman" w:hAnsi="Times New Roman"/>
          <w:color w:val="000000"/>
          <w:sz w:val="24"/>
          <w:szCs w:val="24"/>
        </w:rPr>
        <w:t>п</w:t>
      </w:r>
      <w:r>
        <w:rPr>
          <w:rFonts w:ascii="Times New Roman" w:hAnsi="Times New Roman"/>
          <w:color w:val="000000"/>
          <w:sz w:val="24"/>
          <w:szCs w:val="24"/>
        </w:rPr>
        <w:t>рограммы проводится педагогическое наблюдение, педагогический анализ результатов тестирования, выполнения обучающимися контрольных упражнений, а также регулярности посещаемости обучающимися занятий.</w:t>
      </w:r>
    </w:p>
    <w:p w:rsidR="007947EE" w:rsidRDefault="007947EE" w:rsidP="00EA6FE6">
      <w:pPr>
        <w:spacing w:after="0" w:line="360" w:lineRule="auto"/>
        <w:ind w:left="794" w:right="680" w:firstLine="709"/>
        <w:contextualSpacing/>
        <w:jc w:val="center"/>
        <w:rPr>
          <w:rFonts w:ascii="Times New Roman" w:hAnsi="Times New Roman"/>
          <w:i/>
          <w:iCs/>
          <w:color w:val="000000"/>
          <w:sz w:val="24"/>
          <w:szCs w:val="24"/>
          <w:u w:val="single"/>
        </w:rPr>
      </w:pPr>
      <w:r>
        <w:rPr>
          <w:rFonts w:ascii="Times New Roman" w:hAnsi="Times New Roman"/>
          <w:b/>
          <w:i/>
          <w:iCs/>
          <w:color w:val="000000"/>
          <w:sz w:val="24"/>
          <w:szCs w:val="24"/>
          <w:u w:val="single"/>
        </w:rPr>
        <w:t>Виды контроля</w:t>
      </w:r>
      <w:r w:rsidR="00EA6FE6">
        <w:rPr>
          <w:rFonts w:ascii="Times New Roman" w:hAnsi="Times New Roman"/>
          <w:b/>
          <w:i/>
          <w:iCs/>
          <w:color w:val="000000"/>
          <w:sz w:val="24"/>
          <w:szCs w:val="24"/>
          <w:u w:val="single"/>
        </w:rPr>
        <w:t>.</w:t>
      </w:r>
    </w:p>
    <w:p w:rsidR="007947EE" w:rsidRDefault="007947EE" w:rsidP="00EA6FE6">
      <w:pPr>
        <w:spacing w:after="0" w:line="360" w:lineRule="auto"/>
        <w:ind w:left="794" w:right="680" w:firstLine="709"/>
        <w:contextualSpacing/>
        <w:jc w:val="both"/>
        <w:rPr>
          <w:rFonts w:ascii="Times New Roman" w:hAnsi="Times New Roman"/>
          <w:color w:val="000000"/>
          <w:sz w:val="24"/>
          <w:szCs w:val="24"/>
        </w:rPr>
      </w:pPr>
      <w:r>
        <w:rPr>
          <w:rFonts w:ascii="Times New Roman" w:hAnsi="Times New Roman"/>
          <w:color w:val="000000"/>
          <w:sz w:val="24"/>
          <w:szCs w:val="24"/>
        </w:rPr>
        <w:t>В ходе реализации программы используются следующие виды контроля:</w:t>
      </w:r>
    </w:p>
    <w:p w:rsidR="007947EE" w:rsidRDefault="007947EE" w:rsidP="00EA6FE6">
      <w:pPr>
        <w:pStyle w:val="1"/>
        <w:numPr>
          <w:ilvl w:val="0"/>
          <w:numId w:val="11"/>
        </w:numPr>
        <w:tabs>
          <w:tab w:val="left" w:pos="1134"/>
        </w:tabs>
        <w:spacing w:after="0" w:line="360" w:lineRule="auto"/>
        <w:ind w:left="794" w:right="680" w:firstLine="709"/>
        <w:contextualSpacing/>
        <w:jc w:val="both"/>
        <w:rPr>
          <w:rFonts w:ascii="Times New Roman" w:hAnsi="Times New Roman"/>
          <w:color w:val="000000"/>
          <w:sz w:val="24"/>
          <w:szCs w:val="24"/>
        </w:rPr>
      </w:pPr>
      <w:r>
        <w:rPr>
          <w:rFonts w:ascii="Times New Roman" w:hAnsi="Times New Roman"/>
          <w:color w:val="000000"/>
          <w:sz w:val="24"/>
          <w:szCs w:val="24"/>
        </w:rPr>
        <w:t>входной (проводится с целью определения начального уровня физических способностей детей при записи в группу и на первых занятиях (беседа с ребёнком, наличие медицинской справки, результаты контрольных упражнений, педагогические наблюдения),</w:t>
      </w:r>
    </w:p>
    <w:p w:rsidR="007947EE" w:rsidRDefault="007947EE" w:rsidP="00EA6FE6">
      <w:pPr>
        <w:pStyle w:val="1"/>
        <w:numPr>
          <w:ilvl w:val="0"/>
          <w:numId w:val="11"/>
        </w:numPr>
        <w:tabs>
          <w:tab w:val="left" w:pos="1134"/>
        </w:tabs>
        <w:spacing w:after="0" w:line="360" w:lineRule="auto"/>
        <w:ind w:left="794" w:right="680" w:firstLine="709"/>
        <w:contextualSpacing/>
        <w:jc w:val="both"/>
        <w:rPr>
          <w:rFonts w:ascii="Times New Roman" w:hAnsi="Times New Roman"/>
          <w:b/>
          <w:color w:val="000000"/>
          <w:sz w:val="24"/>
          <w:szCs w:val="24"/>
        </w:rPr>
      </w:pPr>
      <w:r>
        <w:rPr>
          <w:rFonts w:ascii="Times New Roman" w:hAnsi="Times New Roman"/>
          <w:color w:val="000000"/>
          <w:sz w:val="24"/>
          <w:szCs w:val="24"/>
        </w:rPr>
        <w:lastRenderedPageBreak/>
        <w:t xml:space="preserve">итоговый (проводится в конце учебного года с целью определения уровня </w:t>
      </w:r>
      <w:proofErr w:type="gramStart"/>
      <w:r>
        <w:rPr>
          <w:rFonts w:ascii="Times New Roman" w:hAnsi="Times New Roman"/>
          <w:color w:val="000000"/>
          <w:sz w:val="24"/>
          <w:szCs w:val="24"/>
        </w:rPr>
        <w:t>физических способностей</w:t>
      </w:r>
      <w:proofErr w:type="gramEnd"/>
      <w:r>
        <w:rPr>
          <w:rFonts w:ascii="Times New Roman" w:hAnsi="Times New Roman"/>
          <w:color w:val="000000"/>
          <w:sz w:val="24"/>
          <w:szCs w:val="24"/>
        </w:rPr>
        <w:t xml:space="preserve"> обучающихся в результате освоения программы: сдача контрольных упражнений</w:t>
      </w:r>
      <w:r w:rsidR="0067294C">
        <w:rPr>
          <w:rFonts w:ascii="Times New Roman" w:hAnsi="Times New Roman"/>
          <w:color w:val="000000"/>
          <w:sz w:val="24"/>
          <w:szCs w:val="24"/>
        </w:rPr>
        <w:t>)</w:t>
      </w:r>
      <w:r>
        <w:rPr>
          <w:rFonts w:ascii="Times New Roman" w:hAnsi="Times New Roman"/>
          <w:color w:val="000000"/>
          <w:sz w:val="24"/>
          <w:szCs w:val="24"/>
        </w:rPr>
        <w:t xml:space="preserve">. </w:t>
      </w:r>
    </w:p>
    <w:p w:rsidR="007947EE" w:rsidRDefault="007947EE" w:rsidP="00EA6FE6">
      <w:pPr>
        <w:spacing w:after="0" w:line="360" w:lineRule="auto"/>
        <w:ind w:left="794" w:right="680" w:firstLine="709"/>
        <w:contextualSpacing/>
        <w:jc w:val="center"/>
        <w:rPr>
          <w:rFonts w:ascii="Times New Roman" w:hAnsi="Times New Roman"/>
          <w:i/>
          <w:iCs/>
          <w:color w:val="000000"/>
          <w:sz w:val="24"/>
          <w:szCs w:val="24"/>
          <w:u w:val="single"/>
        </w:rPr>
      </w:pPr>
      <w:r>
        <w:rPr>
          <w:rFonts w:ascii="Times New Roman" w:hAnsi="Times New Roman"/>
          <w:b/>
          <w:i/>
          <w:iCs/>
          <w:color w:val="000000"/>
          <w:sz w:val="24"/>
          <w:szCs w:val="24"/>
          <w:u w:val="single"/>
        </w:rPr>
        <w:t>Формы подведения итогов программы</w:t>
      </w:r>
      <w:r w:rsidR="00EA6FE6">
        <w:rPr>
          <w:rFonts w:ascii="Times New Roman" w:hAnsi="Times New Roman"/>
          <w:b/>
          <w:i/>
          <w:iCs/>
          <w:color w:val="000000"/>
          <w:sz w:val="24"/>
          <w:szCs w:val="24"/>
          <w:u w:val="single"/>
        </w:rPr>
        <w:t>.</w:t>
      </w:r>
    </w:p>
    <w:p w:rsidR="007947EE" w:rsidRDefault="007947EE" w:rsidP="00EA6FE6">
      <w:pPr>
        <w:spacing w:after="0" w:line="360" w:lineRule="auto"/>
        <w:ind w:left="794" w:right="680" w:firstLine="709"/>
        <w:contextualSpacing/>
        <w:jc w:val="both"/>
        <w:rPr>
          <w:rFonts w:ascii="Times New Roman" w:hAnsi="Times New Roman"/>
          <w:color w:val="000000"/>
          <w:sz w:val="24"/>
          <w:szCs w:val="24"/>
        </w:rPr>
      </w:pPr>
      <w:r>
        <w:rPr>
          <w:rFonts w:ascii="Times New Roman" w:hAnsi="Times New Roman"/>
          <w:color w:val="000000"/>
          <w:sz w:val="24"/>
          <w:szCs w:val="24"/>
        </w:rPr>
        <w:t>Формами подведения итогов для подтверждения достоверности полученных результатов освоения Программы являются протоколы сдачи контрольных упражнений.</w:t>
      </w:r>
    </w:p>
    <w:p w:rsidR="007947EE" w:rsidRPr="0067294C" w:rsidRDefault="0067294C" w:rsidP="0067294C">
      <w:pPr>
        <w:spacing w:after="0" w:line="360" w:lineRule="auto"/>
        <w:ind w:left="794" w:right="680" w:firstLine="709"/>
        <w:contextualSpacing/>
        <w:jc w:val="center"/>
        <w:rPr>
          <w:rFonts w:ascii="Times New Roman" w:hAnsi="Times New Roman"/>
          <w:b/>
          <w:color w:val="000000"/>
          <w:sz w:val="24"/>
          <w:szCs w:val="24"/>
        </w:rPr>
      </w:pPr>
      <w:r w:rsidRPr="0067294C">
        <w:rPr>
          <w:rFonts w:ascii="Times New Roman" w:hAnsi="Times New Roman"/>
          <w:b/>
          <w:color w:val="000000"/>
          <w:sz w:val="24"/>
          <w:szCs w:val="24"/>
        </w:rPr>
        <w:t>Контрольные упражнения</w:t>
      </w:r>
    </w:p>
    <w:tbl>
      <w:tblPr>
        <w:tblW w:w="5000" w:type="pct"/>
        <w:tblCellMar>
          <w:top w:w="102" w:type="dxa"/>
          <w:left w:w="62" w:type="dxa"/>
          <w:bottom w:w="102" w:type="dxa"/>
          <w:right w:w="62" w:type="dxa"/>
        </w:tblCellMar>
        <w:tblLook w:val="04A0" w:firstRow="1" w:lastRow="0" w:firstColumn="1" w:lastColumn="0" w:noHBand="0" w:noVBand="1"/>
      </w:tblPr>
      <w:tblGrid>
        <w:gridCol w:w="2867"/>
        <w:gridCol w:w="3315"/>
        <w:gridCol w:w="3450"/>
      </w:tblGrid>
      <w:tr w:rsidR="007947EE" w:rsidTr="007947EE">
        <w:tc>
          <w:tcPr>
            <w:tcW w:w="1488" w:type="pct"/>
            <w:tcBorders>
              <w:top w:val="single" w:sz="2" w:space="0" w:color="000000"/>
              <w:left w:val="single" w:sz="2" w:space="0" w:color="000000"/>
              <w:bottom w:val="single" w:sz="2" w:space="0" w:color="000000"/>
              <w:right w:val="single" w:sz="2" w:space="0" w:color="000000"/>
            </w:tcBorders>
            <w:hideMark/>
          </w:tcPr>
          <w:p w:rsidR="007947EE" w:rsidRPr="0067294C" w:rsidRDefault="007947EE" w:rsidP="00EA6FE6">
            <w:pPr>
              <w:pStyle w:val="ConsPlusDocList"/>
              <w:jc w:val="center"/>
              <w:rPr>
                <w:rFonts w:ascii="Times New Roman" w:hAnsi="Times New Roman" w:cs="Times New Roman"/>
                <w:b/>
                <w:color w:val="000000"/>
                <w:sz w:val="24"/>
                <w:szCs w:val="24"/>
              </w:rPr>
            </w:pPr>
            <w:r w:rsidRPr="0067294C">
              <w:rPr>
                <w:rFonts w:ascii="Times New Roman" w:hAnsi="Times New Roman" w:cs="Times New Roman"/>
                <w:b/>
                <w:color w:val="000000"/>
                <w:sz w:val="24"/>
                <w:szCs w:val="24"/>
              </w:rPr>
              <w:t>Развиваемое физическое качество</w:t>
            </w:r>
          </w:p>
        </w:tc>
        <w:tc>
          <w:tcPr>
            <w:tcW w:w="3512" w:type="pct"/>
            <w:gridSpan w:val="2"/>
            <w:tcBorders>
              <w:top w:val="single" w:sz="2" w:space="0" w:color="000000"/>
              <w:left w:val="single" w:sz="2" w:space="0" w:color="000000"/>
              <w:bottom w:val="single" w:sz="2" w:space="0" w:color="000000"/>
              <w:right w:val="single" w:sz="2" w:space="0" w:color="000000"/>
            </w:tcBorders>
            <w:hideMark/>
          </w:tcPr>
          <w:p w:rsidR="007947EE" w:rsidRPr="0067294C" w:rsidRDefault="007947EE" w:rsidP="00EA6FE6">
            <w:pPr>
              <w:pStyle w:val="ConsPlusDocList"/>
              <w:jc w:val="center"/>
              <w:rPr>
                <w:rFonts w:ascii="Times New Roman" w:hAnsi="Times New Roman" w:cs="Times New Roman"/>
                <w:b/>
                <w:color w:val="000000"/>
                <w:sz w:val="24"/>
                <w:szCs w:val="24"/>
              </w:rPr>
            </w:pPr>
            <w:r w:rsidRPr="0067294C">
              <w:rPr>
                <w:rFonts w:ascii="Times New Roman" w:hAnsi="Times New Roman" w:cs="Times New Roman"/>
                <w:b/>
                <w:color w:val="000000"/>
                <w:sz w:val="24"/>
                <w:szCs w:val="24"/>
              </w:rPr>
              <w:t>Контрольные упражнения (тесты)</w:t>
            </w:r>
          </w:p>
        </w:tc>
      </w:tr>
      <w:tr w:rsidR="007947EE" w:rsidTr="007947EE">
        <w:tc>
          <w:tcPr>
            <w:tcW w:w="1488" w:type="pct"/>
            <w:tcBorders>
              <w:top w:val="single" w:sz="2" w:space="0" w:color="000000"/>
              <w:left w:val="single" w:sz="2" w:space="0" w:color="000000"/>
              <w:bottom w:val="single" w:sz="2" w:space="0" w:color="000000"/>
              <w:right w:val="single" w:sz="2" w:space="0" w:color="000000"/>
            </w:tcBorders>
          </w:tcPr>
          <w:p w:rsidR="007947EE" w:rsidRDefault="007947EE" w:rsidP="00EA6FE6">
            <w:pPr>
              <w:pStyle w:val="ConsPlusDocList"/>
              <w:jc w:val="center"/>
              <w:rPr>
                <w:rFonts w:ascii="Times New Roman" w:hAnsi="Times New Roman" w:cs="Times New Roman"/>
                <w:color w:val="000000"/>
                <w:sz w:val="24"/>
                <w:szCs w:val="24"/>
              </w:rPr>
            </w:pPr>
          </w:p>
        </w:tc>
        <w:tc>
          <w:tcPr>
            <w:tcW w:w="1721" w:type="pct"/>
            <w:tcBorders>
              <w:top w:val="single" w:sz="2" w:space="0" w:color="000000"/>
              <w:left w:val="single" w:sz="2" w:space="0" w:color="000000"/>
              <w:bottom w:val="single" w:sz="2" w:space="0" w:color="000000"/>
              <w:right w:val="single" w:sz="2" w:space="0" w:color="000000"/>
            </w:tcBorders>
            <w:hideMark/>
          </w:tcPr>
          <w:p w:rsidR="007947EE" w:rsidRDefault="007947EE" w:rsidP="00EA6FE6">
            <w:pPr>
              <w:pStyle w:val="ConsPlusDocList"/>
              <w:jc w:val="center"/>
              <w:rPr>
                <w:rFonts w:ascii="Times New Roman" w:hAnsi="Times New Roman" w:cs="Times New Roman"/>
                <w:color w:val="000000"/>
                <w:sz w:val="24"/>
                <w:szCs w:val="24"/>
              </w:rPr>
            </w:pPr>
            <w:r>
              <w:rPr>
                <w:rFonts w:ascii="Times New Roman" w:hAnsi="Times New Roman" w:cs="Times New Roman"/>
                <w:color w:val="000000"/>
                <w:sz w:val="24"/>
                <w:szCs w:val="24"/>
              </w:rPr>
              <w:t>Мальчики</w:t>
            </w:r>
          </w:p>
        </w:tc>
        <w:tc>
          <w:tcPr>
            <w:tcW w:w="1791" w:type="pct"/>
            <w:tcBorders>
              <w:top w:val="single" w:sz="2" w:space="0" w:color="000000"/>
              <w:left w:val="single" w:sz="2" w:space="0" w:color="000000"/>
              <w:bottom w:val="single" w:sz="2" w:space="0" w:color="000000"/>
              <w:right w:val="single" w:sz="2" w:space="0" w:color="000000"/>
            </w:tcBorders>
            <w:hideMark/>
          </w:tcPr>
          <w:p w:rsidR="007947EE" w:rsidRDefault="007947EE" w:rsidP="00EA6FE6">
            <w:pPr>
              <w:pStyle w:val="ConsPlusDocList"/>
              <w:jc w:val="center"/>
              <w:rPr>
                <w:rFonts w:ascii="Times New Roman" w:hAnsi="Times New Roman" w:cs="Times New Roman"/>
                <w:color w:val="000000"/>
                <w:sz w:val="24"/>
                <w:szCs w:val="24"/>
              </w:rPr>
            </w:pPr>
            <w:r>
              <w:rPr>
                <w:rFonts w:ascii="Times New Roman" w:hAnsi="Times New Roman" w:cs="Times New Roman"/>
                <w:color w:val="000000"/>
                <w:sz w:val="24"/>
                <w:szCs w:val="24"/>
              </w:rPr>
              <w:t>Девочки</w:t>
            </w:r>
          </w:p>
        </w:tc>
      </w:tr>
      <w:tr w:rsidR="007947EE" w:rsidTr="007947EE">
        <w:tc>
          <w:tcPr>
            <w:tcW w:w="1488" w:type="pct"/>
            <w:tcBorders>
              <w:top w:val="single" w:sz="2" w:space="0" w:color="000000"/>
              <w:left w:val="single" w:sz="2" w:space="0" w:color="000000"/>
              <w:bottom w:val="single" w:sz="2" w:space="0" w:color="000000"/>
              <w:right w:val="single" w:sz="2" w:space="0" w:color="000000"/>
            </w:tcBorders>
            <w:vAlign w:val="center"/>
            <w:hideMark/>
          </w:tcPr>
          <w:p w:rsidR="007947EE" w:rsidRDefault="007947EE" w:rsidP="00EA6FE6">
            <w:pPr>
              <w:pStyle w:val="ConsPlusDocList"/>
              <w:jc w:val="center"/>
              <w:rPr>
                <w:rFonts w:ascii="Times New Roman" w:hAnsi="Times New Roman" w:cs="Times New Roman"/>
                <w:color w:val="000000"/>
                <w:sz w:val="24"/>
                <w:szCs w:val="24"/>
              </w:rPr>
            </w:pPr>
            <w:r>
              <w:rPr>
                <w:rFonts w:ascii="Times New Roman" w:hAnsi="Times New Roman" w:cs="Times New Roman"/>
                <w:color w:val="000000"/>
                <w:sz w:val="24"/>
                <w:szCs w:val="24"/>
              </w:rPr>
              <w:t>Скоростные качества</w:t>
            </w:r>
          </w:p>
        </w:tc>
        <w:tc>
          <w:tcPr>
            <w:tcW w:w="1721" w:type="pct"/>
            <w:tcBorders>
              <w:top w:val="single" w:sz="2" w:space="0" w:color="000000"/>
              <w:left w:val="single" w:sz="2" w:space="0" w:color="000000"/>
              <w:bottom w:val="single" w:sz="2" w:space="0" w:color="000000"/>
              <w:right w:val="single" w:sz="2" w:space="0" w:color="000000"/>
            </w:tcBorders>
            <w:vAlign w:val="center"/>
            <w:hideMark/>
          </w:tcPr>
          <w:p w:rsidR="007947EE" w:rsidRDefault="007947EE" w:rsidP="00EA6FE6">
            <w:pPr>
              <w:pStyle w:val="ConsPlusDocList"/>
              <w:jc w:val="center"/>
              <w:rPr>
                <w:rFonts w:ascii="Times New Roman" w:hAnsi="Times New Roman" w:cs="Times New Roman"/>
                <w:color w:val="000000"/>
                <w:sz w:val="24"/>
                <w:szCs w:val="24"/>
              </w:rPr>
            </w:pPr>
            <w:r>
              <w:rPr>
                <w:rFonts w:ascii="Times New Roman" w:hAnsi="Times New Roman" w:cs="Times New Roman"/>
                <w:color w:val="000000"/>
                <w:sz w:val="24"/>
                <w:szCs w:val="24"/>
              </w:rPr>
              <w:t>Челночный бег 3 x 10 м</w:t>
            </w:r>
          </w:p>
          <w:p w:rsidR="007947EE" w:rsidRDefault="007947EE" w:rsidP="00EA6FE6">
            <w:pPr>
              <w:pStyle w:val="ConsPlusDocList"/>
              <w:jc w:val="center"/>
              <w:rPr>
                <w:rFonts w:ascii="Times New Roman" w:hAnsi="Times New Roman" w:cs="Times New Roman"/>
                <w:color w:val="000000"/>
                <w:sz w:val="24"/>
                <w:szCs w:val="24"/>
              </w:rPr>
            </w:pPr>
          </w:p>
        </w:tc>
        <w:tc>
          <w:tcPr>
            <w:tcW w:w="1791" w:type="pct"/>
            <w:tcBorders>
              <w:top w:val="single" w:sz="2" w:space="0" w:color="000000"/>
              <w:left w:val="single" w:sz="2" w:space="0" w:color="000000"/>
              <w:bottom w:val="single" w:sz="2" w:space="0" w:color="000000"/>
              <w:right w:val="single" w:sz="2" w:space="0" w:color="000000"/>
            </w:tcBorders>
            <w:vAlign w:val="center"/>
            <w:hideMark/>
          </w:tcPr>
          <w:p w:rsidR="007947EE" w:rsidRDefault="007947EE" w:rsidP="00EA6FE6">
            <w:pPr>
              <w:pStyle w:val="ConsPlusDocList"/>
              <w:jc w:val="center"/>
              <w:rPr>
                <w:rFonts w:ascii="Times New Roman" w:hAnsi="Times New Roman" w:cs="Times New Roman"/>
                <w:color w:val="000000"/>
                <w:sz w:val="24"/>
                <w:szCs w:val="24"/>
              </w:rPr>
            </w:pPr>
            <w:r>
              <w:rPr>
                <w:rFonts w:ascii="Times New Roman" w:hAnsi="Times New Roman" w:cs="Times New Roman"/>
                <w:color w:val="000000"/>
                <w:sz w:val="24"/>
                <w:szCs w:val="24"/>
              </w:rPr>
              <w:t>Челночный бег 3 x 10 м</w:t>
            </w:r>
          </w:p>
          <w:p w:rsidR="007947EE" w:rsidRDefault="007947EE" w:rsidP="00EA6FE6">
            <w:pPr>
              <w:pStyle w:val="ConsPlusDocList"/>
              <w:jc w:val="center"/>
              <w:rPr>
                <w:rFonts w:ascii="Times New Roman" w:hAnsi="Times New Roman" w:cs="Times New Roman"/>
                <w:color w:val="000000"/>
                <w:sz w:val="24"/>
                <w:szCs w:val="24"/>
              </w:rPr>
            </w:pPr>
          </w:p>
        </w:tc>
      </w:tr>
      <w:tr w:rsidR="007947EE" w:rsidTr="007947EE">
        <w:tc>
          <w:tcPr>
            <w:tcW w:w="1488" w:type="pct"/>
            <w:tcBorders>
              <w:top w:val="single" w:sz="2" w:space="0" w:color="000000"/>
              <w:left w:val="single" w:sz="2" w:space="0" w:color="000000"/>
              <w:bottom w:val="single" w:sz="2" w:space="0" w:color="000000"/>
              <w:right w:val="single" w:sz="2" w:space="0" w:color="000000"/>
            </w:tcBorders>
            <w:vAlign w:val="center"/>
            <w:hideMark/>
          </w:tcPr>
          <w:p w:rsidR="007947EE" w:rsidRDefault="007947EE" w:rsidP="00EA6FE6">
            <w:pPr>
              <w:pStyle w:val="ConsPlusDocList"/>
              <w:jc w:val="center"/>
              <w:rPr>
                <w:rFonts w:ascii="Times New Roman" w:hAnsi="Times New Roman" w:cs="Times New Roman"/>
                <w:color w:val="000000"/>
                <w:sz w:val="24"/>
                <w:szCs w:val="24"/>
              </w:rPr>
            </w:pPr>
            <w:r>
              <w:rPr>
                <w:rFonts w:ascii="Times New Roman" w:hAnsi="Times New Roman" w:cs="Times New Roman"/>
                <w:color w:val="000000"/>
                <w:sz w:val="24"/>
                <w:szCs w:val="24"/>
              </w:rPr>
              <w:t>Скоростно-силовые качества</w:t>
            </w:r>
          </w:p>
        </w:tc>
        <w:tc>
          <w:tcPr>
            <w:tcW w:w="1721" w:type="pct"/>
            <w:tcBorders>
              <w:top w:val="single" w:sz="2" w:space="0" w:color="000000"/>
              <w:left w:val="single" w:sz="2" w:space="0" w:color="000000"/>
              <w:bottom w:val="single" w:sz="2" w:space="0" w:color="000000"/>
              <w:right w:val="single" w:sz="2" w:space="0" w:color="000000"/>
            </w:tcBorders>
            <w:vAlign w:val="center"/>
            <w:hideMark/>
          </w:tcPr>
          <w:p w:rsidR="007947EE" w:rsidRDefault="007947EE" w:rsidP="00EA6FE6">
            <w:pPr>
              <w:pStyle w:val="ConsPlusDocList"/>
              <w:jc w:val="center"/>
              <w:rPr>
                <w:rFonts w:ascii="Times New Roman" w:hAnsi="Times New Roman" w:cs="Times New Roman"/>
                <w:color w:val="000000"/>
                <w:sz w:val="24"/>
                <w:szCs w:val="24"/>
              </w:rPr>
            </w:pPr>
            <w:r>
              <w:rPr>
                <w:rFonts w:ascii="Times New Roman" w:hAnsi="Times New Roman" w:cs="Times New Roman"/>
                <w:color w:val="000000"/>
                <w:sz w:val="24"/>
                <w:szCs w:val="24"/>
              </w:rPr>
              <w:t>Прыжок в длину с места</w:t>
            </w:r>
          </w:p>
          <w:p w:rsidR="007947EE" w:rsidRDefault="007947EE" w:rsidP="00EA6FE6">
            <w:pPr>
              <w:pStyle w:val="ConsPlusDocList"/>
              <w:jc w:val="center"/>
              <w:rPr>
                <w:rFonts w:ascii="Times New Roman" w:hAnsi="Times New Roman" w:cs="Times New Roman"/>
                <w:color w:val="000000"/>
                <w:sz w:val="24"/>
                <w:szCs w:val="24"/>
              </w:rPr>
            </w:pPr>
          </w:p>
        </w:tc>
        <w:tc>
          <w:tcPr>
            <w:tcW w:w="1791" w:type="pct"/>
            <w:tcBorders>
              <w:top w:val="single" w:sz="2" w:space="0" w:color="000000"/>
              <w:left w:val="single" w:sz="2" w:space="0" w:color="000000"/>
              <w:bottom w:val="single" w:sz="2" w:space="0" w:color="000000"/>
              <w:right w:val="single" w:sz="2" w:space="0" w:color="000000"/>
            </w:tcBorders>
            <w:vAlign w:val="center"/>
            <w:hideMark/>
          </w:tcPr>
          <w:p w:rsidR="007947EE" w:rsidRDefault="007947EE" w:rsidP="00EA6FE6">
            <w:pPr>
              <w:pStyle w:val="ConsPlusDocList"/>
              <w:jc w:val="center"/>
              <w:rPr>
                <w:rFonts w:ascii="Times New Roman" w:hAnsi="Times New Roman" w:cs="Times New Roman"/>
                <w:color w:val="000000"/>
                <w:sz w:val="24"/>
                <w:szCs w:val="24"/>
              </w:rPr>
            </w:pPr>
            <w:r>
              <w:rPr>
                <w:rFonts w:ascii="Times New Roman" w:hAnsi="Times New Roman" w:cs="Times New Roman"/>
                <w:color w:val="000000"/>
                <w:sz w:val="24"/>
                <w:szCs w:val="24"/>
              </w:rPr>
              <w:t>Прыжок в длину с места</w:t>
            </w:r>
          </w:p>
          <w:p w:rsidR="007947EE" w:rsidRDefault="007947EE" w:rsidP="00EA6FE6">
            <w:pPr>
              <w:pStyle w:val="ConsPlusDocList"/>
              <w:jc w:val="center"/>
              <w:rPr>
                <w:rFonts w:ascii="Times New Roman" w:hAnsi="Times New Roman" w:cs="Times New Roman"/>
                <w:color w:val="000000"/>
                <w:sz w:val="24"/>
                <w:szCs w:val="24"/>
              </w:rPr>
            </w:pPr>
          </w:p>
        </w:tc>
      </w:tr>
      <w:tr w:rsidR="007947EE" w:rsidTr="007947EE">
        <w:tc>
          <w:tcPr>
            <w:tcW w:w="1488" w:type="pct"/>
            <w:tcBorders>
              <w:top w:val="single" w:sz="2" w:space="0" w:color="000000"/>
              <w:left w:val="single" w:sz="2" w:space="0" w:color="000000"/>
              <w:bottom w:val="single" w:sz="2" w:space="0" w:color="000000"/>
              <w:right w:val="single" w:sz="2" w:space="0" w:color="000000"/>
            </w:tcBorders>
            <w:vAlign w:val="center"/>
          </w:tcPr>
          <w:p w:rsidR="007947EE" w:rsidRDefault="007947EE" w:rsidP="00EA6FE6">
            <w:pPr>
              <w:pStyle w:val="ConsPlusDocList"/>
              <w:jc w:val="center"/>
              <w:rPr>
                <w:rFonts w:ascii="Times New Roman" w:hAnsi="Times New Roman" w:cs="Times New Roman"/>
                <w:color w:val="000000"/>
                <w:sz w:val="24"/>
                <w:szCs w:val="24"/>
              </w:rPr>
            </w:pPr>
          </w:p>
        </w:tc>
        <w:tc>
          <w:tcPr>
            <w:tcW w:w="1721" w:type="pct"/>
            <w:tcBorders>
              <w:top w:val="single" w:sz="2" w:space="0" w:color="000000"/>
              <w:left w:val="single" w:sz="2" w:space="0" w:color="000000"/>
              <w:bottom w:val="single" w:sz="2" w:space="0" w:color="000000"/>
              <w:right w:val="single" w:sz="2" w:space="0" w:color="000000"/>
            </w:tcBorders>
            <w:vAlign w:val="center"/>
            <w:hideMark/>
          </w:tcPr>
          <w:p w:rsidR="007947EE" w:rsidRDefault="007947EE" w:rsidP="00EA6FE6">
            <w:pPr>
              <w:pStyle w:val="ConsPlusDocList"/>
              <w:jc w:val="center"/>
              <w:rPr>
                <w:rFonts w:ascii="Times New Roman" w:hAnsi="Times New Roman" w:cs="Times New Roman"/>
                <w:color w:val="000000"/>
                <w:sz w:val="24"/>
                <w:szCs w:val="24"/>
              </w:rPr>
            </w:pPr>
            <w:r>
              <w:rPr>
                <w:rFonts w:ascii="Times New Roman" w:hAnsi="Times New Roman" w:cs="Times New Roman"/>
                <w:color w:val="000000"/>
                <w:sz w:val="24"/>
                <w:szCs w:val="24"/>
              </w:rPr>
              <w:t>Прыжки через скакалку в течение 30 с</w:t>
            </w:r>
          </w:p>
          <w:p w:rsidR="007947EE" w:rsidRDefault="007947EE" w:rsidP="00EA6FE6">
            <w:pPr>
              <w:pStyle w:val="ConsPlusDocList"/>
              <w:jc w:val="center"/>
              <w:rPr>
                <w:rFonts w:ascii="Times New Roman" w:hAnsi="Times New Roman" w:cs="Times New Roman"/>
                <w:color w:val="000000"/>
                <w:sz w:val="24"/>
                <w:szCs w:val="24"/>
              </w:rPr>
            </w:pPr>
          </w:p>
        </w:tc>
        <w:tc>
          <w:tcPr>
            <w:tcW w:w="1791" w:type="pct"/>
            <w:tcBorders>
              <w:top w:val="single" w:sz="2" w:space="0" w:color="000000"/>
              <w:left w:val="single" w:sz="2" w:space="0" w:color="000000"/>
              <w:bottom w:val="single" w:sz="2" w:space="0" w:color="000000"/>
              <w:right w:val="single" w:sz="2" w:space="0" w:color="000000"/>
            </w:tcBorders>
            <w:vAlign w:val="center"/>
            <w:hideMark/>
          </w:tcPr>
          <w:p w:rsidR="007947EE" w:rsidRDefault="007947EE" w:rsidP="00EA6FE6">
            <w:pPr>
              <w:pStyle w:val="ConsPlusDocList"/>
              <w:jc w:val="center"/>
              <w:rPr>
                <w:rFonts w:ascii="Times New Roman" w:hAnsi="Times New Roman" w:cs="Times New Roman"/>
                <w:color w:val="000000"/>
                <w:sz w:val="24"/>
                <w:szCs w:val="24"/>
              </w:rPr>
            </w:pPr>
            <w:r>
              <w:rPr>
                <w:rFonts w:ascii="Times New Roman" w:hAnsi="Times New Roman" w:cs="Times New Roman"/>
                <w:color w:val="000000"/>
                <w:sz w:val="24"/>
                <w:szCs w:val="24"/>
              </w:rPr>
              <w:t>Прыжки через скакалку в течение 30 с</w:t>
            </w:r>
          </w:p>
          <w:p w:rsidR="007947EE" w:rsidRDefault="007947EE" w:rsidP="00EA6FE6">
            <w:pPr>
              <w:pStyle w:val="ConsPlusDocList"/>
              <w:jc w:val="center"/>
              <w:rPr>
                <w:rFonts w:ascii="Times New Roman" w:hAnsi="Times New Roman" w:cs="Times New Roman"/>
                <w:color w:val="000000"/>
                <w:sz w:val="24"/>
                <w:szCs w:val="24"/>
              </w:rPr>
            </w:pPr>
          </w:p>
        </w:tc>
      </w:tr>
    </w:tbl>
    <w:p w:rsidR="00EA6FE6" w:rsidRDefault="00EA6FE6" w:rsidP="00EA6FE6">
      <w:pPr>
        <w:shd w:val="clear" w:color="auto" w:fill="FFFFFF"/>
        <w:suppressAutoHyphens w:val="0"/>
        <w:spacing w:after="0" w:line="360" w:lineRule="auto"/>
        <w:ind w:left="794" w:right="680" w:firstLine="709"/>
        <w:jc w:val="both"/>
        <w:rPr>
          <w:rFonts w:ascii="Times New Roman" w:hAnsi="Times New Roman"/>
          <w:color w:val="000000"/>
          <w:sz w:val="24"/>
          <w:szCs w:val="24"/>
          <w:lang w:eastAsia="ru-RU"/>
        </w:rPr>
      </w:pPr>
    </w:p>
    <w:p w:rsidR="007947EE" w:rsidRPr="00EA6FE6" w:rsidRDefault="007947EE" w:rsidP="00EA6FE6">
      <w:pPr>
        <w:shd w:val="clear" w:color="auto" w:fill="FFFFFF"/>
        <w:suppressAutoHyphens w:val="0"/>
        <w:spacing w:after="0" w:line="360" w:lineRule="auto"/>
        <w:ind w:left="794" w:right="680" w:firstLine="709"/>
        <w:jc w:val="both"/>
        <w:rPr>
          <w:rFonts w:ascii="Times New Roman" w:hAnsi="Times New Roman"/>
          <w:color w:val="000000"/>
          <w:sz w:val="24"/>
          <w:szCs w:val="24"/>
          <w:lang w:eastAsia="ru-RU"/>
        </w:rPr>
      </w:pPr>
      <w:r w:rsidRPr="00EA6FE6">
        <w:rPr>
          <w:rFonts w:ascii="Times New Roman" w:hAnsi="Times New Roman"/>
          <w:color w:val="000000"/>
          <w:sz w:val="24"/>
          <w:szCs w:val="24"/>
          <w:lang w:eastAsia="ru-RU"/>
        </w:rPr>
        <w:t xml:space="preserve">При оценке физической подготовленности приоритетным показателем является темп прироста результатов. </w:t>
      </w:r>
      <w:r w:rsidRPr="00EA6FE6">
        <w:rPr>
          <w:rFonts w:ascii="Times New Roman" w:hAnsi="Times New Roman"/>
          <w:bCs/>
          <w:color w:val="000000"/>
          <w:sz w:val="24"/>
          <w:szCs w:val="24"/>
          <w:lang w:eastAsia="ru-RU"/>
        </w:rPr>
        <w:t xml:space="preserve">Контрольные упражнения, по которым определяются </w:t>
      </w:r>
      <w:r w:rsidRPr="00EA6FE6">
        <w:rPr>
          <w:rFonts w:ascii="Times New Roman" w:hAnsi="Times New Roman"/>
          <w:color w:val="000000"/>
          <w:sz w:val="24"/>
          <w:szCs w:val="24"/>
          <w:lang w:eastAsia="ru-RU"/>
        </w:rPr>
        <w:t xml:space="preserve">показатели физической подготовленности (темп прироста), должны представлять определённую трудность для каждого обучающегося, но быть реально выполнимыми. </w:t>
      </w:r>
    </w:p>
    <w:p w:rsidR="007947EE" w:rsidRPr="00EA6FE6" w:rsidRDefault="00720DB8" w:rsidP="00720DB8">
      <w:pPr>
        <w:pStyle w:val="a4"/>
        <w:numPr>
          <w:ilvl w:val="0"/>
          <w:numId w:val="3"/>
        </w:numPr>
        <w:spacing w:after="0" w:line="360" w:lineRule="auto"/>
        <w:ind w:right="680"/>
        <w:jc w:val="center"/>
        <w:rPr>
          <w:rFonts w:ascii="Times New Roman" w:hAnsi="Times New Roman"/>
          <w:color w:val="000000"/>
          <w:sz w:val="24"/>
          <w:szCs w:val="24"/>
        </w:rPr>
      </w:pPr>
      <w:r w:rsidRPr="00EA6FE6">
        <w:rPr>
          <w:rFonts w:ascii="Times New Roman" w:hAnsi="Times New Roman"/>
          <w:b/>
          <w:color w:val="000000"/>
          <w:sz w:val="24"/>
          <w:szCs w:val="24"/>
        </w:rPr>
        <w:t>МАТЕРИАЛЬНО-ТЕХНИЧЕСКОЕ ОБЕСПЕЧЕНИЕ</w:t>
      </w:r>
      <w:r>
        <w:rPr>
          <w:rFonts w:ascii="Times New Roman" w:hAnsi="Times New Roman"/>
          <w:b/>
          <w:color w:val="000000"/>
          <w:sz w:val="24"/>
          <w:szCs w:val="24"/>
        </w:rPr>
        <w:t xml:space="preserve"> ПРОГРАММЫ</w:t>
      </w:r>
    </w:p>
    <w:p w:rsidR="00D5238E" w:rsidRDefault="007947EE" w:rsidP="00EA6FE6">
      <w:pPr>
        <w:pStyle w:val="a4"/>
        <w:spacing w:after="0" w:line="360" w:lineRule="auto"/>
        <w:ind w:left="794" w:right="680" w:firstLine="709"/>
        <w:jc w:val="both"/>
        <w:rPr>
          <w:rFonts w:ascii="Times New Roman" w:hAnsi="Times New Roman"/>
          <w:color w:val="000000"/>
          <w:sz w:val="24"/>
          <w:szCs w:val="24"/>
        </w:rPr>
      </w:pPr>
      <w:r w:rsidRPr="00EA6FE6">
        <w:rPr>
          <w:rFonts w:ascii="Times New Roman" w:hAnsi="Times New Roman"/>
          <w:color w:val="000000"/>
          <w:sz w:val="24"/>
          <w:szCs w:val="24"/>
        </w:rPr>
        <w:t xml:space="preserve">Занятия проводятся в оборудованном помещении (спортивном зале) или спортивной площадке, стадионе. </w:t>
      </w:r>
    </w:p>
    <w:p w:rsidR="007947EE" w:rsidRPr="00EA6FE6" w:rsidRDefault="00D5238E" w:rsidP="00EA6FE6">
      <w:pPr>
        <w:pStyle w:val="a4"/>
        <w:spacing w:after="0" w:line="360" w:lineRule="auto"/>
        <w:ind w:left="794" w:right="680" w:firstLine="709"/>
        <w:jc w:val="both"/>
        <w:rPr>
          <w:rFonts w:ascii="Times New Roman" w:hAnsi="Times New Roman"/>
          <w:color w:val="000000"/>
          <w:sz w:val="24"/>
          <w:szCs w:val="24"/>
        </w:rPr>
      </w:pPr>
      <w:r>
        <w:rPr>
          <w:rFonts w:ascii="Times New Roman" w:hAnsi="Times New Roman"/>
          <w:color w:val="000000"/>
          <w:sz w:val="24"/>
          <w:szCs w:val="24"/>
        </w:rPr>
        <w:t xml:space="preserve">Для проведения </w:t>
      </w:r>
      <w:r w:rsidR="007947EE" w:rsidRPr="00EA6FE6">
        <w:rPr>
          <w:rFonts w:ascii="Times New Roman" w:hAnsi="Times New Roman"/>
          <w:color w:val="000000"/>
          <w:sz w:val="24"/>
          <w:szCs w:val="24"/>
        </w:rPr>
        <w:t>заняти</w:t>
      </w:r>
      <w:r>
        <w:rPr>
          <w:rFonts w:ascii="Times New Roman" w:hAnsi="Times New Roman"/>
          <w:color w:val="000000"/>
          <w:sz w:val="24"/>
          <w:szCs w:val="24"/>
        </w:rPr>
        <w:t>й</w:t>
      </w:r>
      <w:r w:rsidR="007947EE" w:rsidRPr="00EA6FE6">
        <w:rPr>
          <w:rFonts w:ascii="Times New Roman" w:hAnsi="Times New Roman"/>
          <w:color w:val="000000"/>
          <w:sz w:val="24"/>
          <w:szCs w:val="24"/>
        </w:rPr>
        <w:t xml:space="preserve"> </w:t>
      </w:r>
      <w:r>
        <w:rPr>
          <w:rFonts w:ascii="Times New Roman" w:hAnsi="Times New Roman"/>
          <w:color w:val="000000"/>
          <w:sz w:val="24"/>
          <w:szCs w:val="24"/>
        </w:rPr>
        <w:t>необходимо иметь</w:t>
      </w:r>
      <w:r w:rsidR="007947EE" w:rsidRPr="00EA6FE6">
        <w:rPr>
          <w:rFonts w:ascii="Times New Roman" w:hAnsi="Times New Roman"/>
          <w:color w:val="000000"/>
          <w:sz w:val="24"/>
          <w:szCs w:val="24"/>
        </w:rPr>
        <w:t xml:space="preserve"> следующий спортивный инвентарь: </w:t>
      </w:r>
    </w:p>
    <w:p w:rsidR="007947EE" w:rsidRPr="00EA6FE6" w:rsidRDefault="007947EE" w:rsidP="00EA6FE6">
      <w:pPr>
        <w:pStyle w:val="a4"/>
        <w:numPr>
          <w:ilvl w:val="0"/>
          <w:numId w:val="12"/>
        </w:numPr>
        <w:spacing w:after="0" w:line="360" w:lineRule="auto"/>
        <w:ind w:left="794" w:right="680" w:firstLine="709"/>
        <w:jc w:val="both"/>
        <w:rPr>
          <w:rFonts w:ascii="Times New Roman" w:hAnsi="Times New Roman"/>
          <w:color w:val="000000"/>
          <w:sz w:val="24"/>
          <w:szCs w:val="24"/>
        </w:rPr>
      </w:pPr>
      <w:r w:rsidRPr="00EA6FE6">
        <w:rPr>
          <w:rFonts w:ascii="Times New Roman" w:hAnsi="Times New Roman"/>
          <w:color w:val="000000"/>
          <w:sz w:val="24"/>
          <w:szCs w:val="24"/>
        </w:rPr>
        <w:t>гимнастические маты,</w:t>
      </w:r>
    </w:p>
    <w:p w:rsidR="007947EE" w:rsidRPr="00EA6FE6" w:rsidRDefault="007947EE" w:rsidP="00EA6FE6">
      <w:pPr>
        <w:pStyle w:val="a4"/>
        <w:numPr>
          <w:ilvl w:val="0"/>
          <w:numId w:val="12"/>
        </w:numPr>
        <w:spacing w:after="0" w:line="360" w:lineRule="auto"/>
        <w:ind w:left="794" w:right="680" w:firstLine="709"/>
        <w:jc w:val="both"/>
        <w:rPr>
          <w:rFonts w:ascii="Times New Roman" w:hAnsi="Times New Roman"/>
          <w:color w:val="000000"/>
          <w:sz w:val="24"/>
          <w:szCs w:val="24"/>
        </w:rPr>
      </w:pPr>
      <w:r w:rsidRPr="00EA6FE6">
        <w:rPr>
          <w:rFonts w:ascii="Times New Roman" w:hAnsi="Times New Roman"/>
          <w:color w:val="000000"/>
          <w:sz w:val="24"/>
          <w:szCs w:val="24"/>
        </w:rPr>
        <w:t>гимнастические палки,</w:t>
      </w:r>
    </w:p>
    <w:p w:rsidR="007947EE" w:rsidRPr="00EA6FE6" w:rsidRDefault="007947EE" w:rsidP="00EA6FE6">
      <w:pPr>
        <w:pStyle w:val="a4"/>
        <w:numPr>
          <w:ilvl w:val="0"/>
          <w:numId w:val="12"/>
        </w:numPr>
        <w:spacing w:after="0" w:line="360" w:lineRule="auto"/>
        <w:ind w:left="794" w:right="680" w:firstLine="709"/>
        <w:jc w:val="both"/>
        <w:rPr>
          <w:rFonts w:ascii="Times New Roman" w:hAnsi="Times New Roman"/>
          <w:color w:val="000000"/>
          <w:sz w:val="24"/>
          <w:szCs w:val="24"/>
        </w:rPr>
      </w:pPr>
      <w:r w:rsidRPr="00EA6FE6">
        <w:rPr>
          <w:rFonts w:ascii="Times New Roman" w:hAnsi="Times New Roman"/>
          <w:color w:val="000000"/>
          <w:sz w:val="24"/>
          <w:szCs w:val="24"/>
        </w:rPr>
        <w:t>мячи теннисные,</w:t>
      </w:r>
    </w:p>
    <w:p w:rsidR="007947EE" w:rsidRPr="00EA6FE6" w:rsidRDefault="007947EE" w:rsidP="00EA6FE6">
      <w:pPr>
        <w:pStyle w:val="a4"/>
        <w:numPr>
          <w:ilvl w:val="0"/>
          <w:numId w:val="12"/>
        </w:numPr>
        <w:spacing w:after="0" w:line="360" w:lineRule="auto"/>
        <w:ind w:left="794" w:right="680" w:firstLine="709"/>
        <w:jc w:val="both"/>
        <w:rPr>
          <w:rFonts w:ascii="Times New Roman" w:hAnsi="Times New Roman"/>
          <w:color w:val="000000"/>
          <w:sz w:val="24"/>
          <w:szCs w:val="24"/>
        </w:rPr>
      </w:pPr>
      <w:r w:rsidRPr="00EA6FE6">
        <w:rPr>
          <w:rFonts w:ascii="Times New Roman" w:hAnsi="Times New Roman"/>
          <w:color w:val="000000"/>
          <w:sz w:val="24"/>
          <w:szCs w:val="24"/>
        </w:rPr>
        <w:t>мячи баскетбольные,</w:t>
      </w:r>
    </w:p>
    <w:p w:rsidR="007947EE" w:rsidRPr="00EA6FE6" w:rsidRDefault="007947EE" w:rsidP="00EA6FE6">
      <w:pPr>
        <w:pStyle w:val="a4"/>
        <w:numPr>
          <w:ilvl w:val="0"/>
          <w:numId w:val="12"/>
        </w:numPr>
        <w:spacing w:after="0" w:line="360" w:lineRule="auto"/>
        <w:ind w:left="794" w:right="680" w:firstLine="709"/>
        <w:jc w:val="both"/>
        <w:rPr>
          <w:rFonts w:ascii="Times New Roman" w:hAnsi="Times New Roman"/>
          <w:color w:val="000000"/>
          <w:sz w:val="24"/>
          <w:szCs w:val="24"/>
        </w:rPr>
      </w:pPr>
      <w:r w:rsidRPr="00EA6FE6">
        <w:rPr>
          <w:rFonts w:ascii="Times New Roman" w:hAnsi="Times New Roman"/>
          <w:color w:val="000000"/>
          <w:sz w:val="24"/>
          <w:szCs w:val="24"/>
        </w:rPr>
        <w:t>мячи набивные (</w:t>
      </w:r>
      <w:proofErr w:type="spellStart"/>
      <w:r w:rsidRPr="00EA6FE6">
        <w:rPr>
          <w:rFonts w:ascii="Times New Roman" w:hAnsi="Times New Roman"/>
          <w:color w:val="000000"/>
          <w:sz w:val="24"/>
          <w:szCs w:val="24"/>
        </w:rPr>
        <w:t>медбол</w:t>
      </w:r>
      <w:proofErr w:type="spellEnd"/>
      <w:r w:rsidRPr="00EA6FE6">
        <w:rPr>
          <w:rFonts w:ascii="Times New Roman" w:hAnsi="Times New Roman"/>
          <w:color w:val="000000"/>
          <w:sz w:val="24"/>
          <w:szCs w:val="24"/>
        </w:rPr>
        <w:t xml:space="preserve"> до 1кг)</w:t>
      </w:r>
    </w:p>
    <w:p w:rsidR="007947EE" w:rsidRPr="00EA6FE6" w:rsidRDefault="007947EE" w:rsidP="00EA6FE6">
      <w:pPr>
        <w:pStyle w:val="a4"/>
        <w:numPr>
          <w:ilvl w:val="0"/>
          <w:numId w:val="12"/>
        </w:numPr>
        <w:spacing w:after="0" w:line="360" w:lineRule="auto"/>
        <w:ind w:left="794" w:right="680" w:firstLine="709"/>
        <w:jc w:val="both"/>
        <w:rPr>
          <w:rFonts w:ascii="Times New Roman" w:hAnsi="Times New Roman"/>
          <w:color w:val="000000"/>
          <w:sz w:val="24"/>
          <w:szCs w:val="24"/>
        </w:rPr>
      </w:pPr>
      <w:r w:rsidRPr="00EA6FE6">
        <w:rPr>
          <w:rFonts w:ascii="Times New Roman" w:hAnsi="Times New Roman"/>
          <w:color w:val="000000"/>
          <w:sz w:val="24"/>
          <w:szCs w:val="24"/>
        </w:rPr>
        <w:t>мячи различных размеров (для подвижных игр)</w:t>
      </w:r>
    </w:p>
    <w:p w:rsidR="007947EE" w:rsidRPr="00EA6FE6" w:rsidRDefault="007947EE" w:rsidP="00EA6FE6">
      <w:pPr>
        <w:pStyle w:val="a4"/>
        <w:numPr>
          <w:ilvl w:val="0"/>
          <w:numId w:val="12"/>
        </w:numPr>
        <w:spacing w:after="0" w:line="360" w:lineRule="auto"/>
        <w:ind w:left="794" w:right="680" w:firstLine="709"/>
        <w:jc w:val="both"/>
        <w:rPr>
          <w:rFonts w:ascii="Times New Roman" w:hAnsi="Times New Roman"/>
          <w:color w:val="000000"/>
          <w:sz w:val="24"/>
          <w:szCs w:val="24"/>
        </w:rPr>
      </w:pPr>
      <w:r w:rsidRPr="00EA6FE6">
        <w:rPr>
          <w:rFonts w:ascii="Times New Roman" w:hAnsi="Times New Roman"/>
          <w:color w:val="000000"/>
          <w:sz w:val="24"/>
          <w:szCs w:val="24"/>
        </w:rPr>
        <w:t>скакалки,</w:t>
      </w:r>
    </w:p>
    <w:p w:rsidR="007947EE" w:rsidRPr="00EA6FE6" w:rsidRDefault="007947EE" w:rsidP="00EA6FE6">
      <w:pPr>
        <w:pStyle w:val="a4"/>
        <w:numPr>
          <w:ilvl w:val="0"/>
          <w:numId w:val="12"/>
        </w:numPr>
        <w:spacing w:after="0" w:line="360" w:lineRule="auto"/>
        <w:ind w:left="794" w:right="680" w:firstLine="709"/>
        <w:jc w:val="both"/>
        <w:rPr>
          <w:rFonts w:ascii="Times New Roman" w:hAnsi="Times New Roman"/>
          <w:color w:val="000000"/>
          <w:sz w:val="24"/>
          <w:szCs w:val="24"/>
        </w:rPr>
      </w:pPr>
      <w:r w:rsidRPr="00EA6FE6">
        <w:rPr>
          <w:rFonts w:ascii="Times New Roman" w:hAnsi="Times New Roman"/>
          <w:color w:val="000000"/>
          <w:sz w:val="24"/>
          <w:szCs w:val="24"/>
        </w:rPr>
        <w:lastRenderedPageBreak/>
        <w:t xml:space="preserve">фишки, </w:t>
      </w:r>
    </w:p>
    <w:p w:rsidR="007947EE" w:rsidRPr="00EA6FE6" w:rsidRDefault="007947EE" w:rsidP="00EA6FE6">
      <w:pPr>
        <w:pStyle w:val="a4"/>
        <w:numPr>
          <w:ilvl w:val="0"/>
          <w:numId w:val="12"/>
        </w:numPr>
        <w:spacing w:after="0" w:line="360" w:lineRule="auto"/>
        <w:ind w:left="794" w:right="680" w:firstLine="709"/>
        <w:jc w:val="both"/>
        <w:rPr>
          <w:rFonts w:ascii="Times New Roman" w:hAnsi="Times New Roman"/>
          <w:color w:val="000000"/>
          <w:sz w:val="24"/>
          <w:szCs w:val="24"/>
        </w:rPr>
      </w:pPr>
      <w:r w:rsidRPr="00EA6FE6">
        <w:rPr>
          <w:rFonts w:ascii="Times New Roman" w:hAnsi="Times New Roman"/>
          <w:color w:val="000000"/>
          <w:sz w:val="24"/>
          <w:szCs w:val="24"/>
        </w:rPr>
        <w:t>гимнастическая стенка,</w:t>
      </w:r>
    </w:p>
    <w:p w:rsidR="007947EE" w:rsidRPr="00EA6FE6" w:rsidRDefault="007947EE" w:rsidP="00EA6FE6">
      <w:pPr>
        <w:pStyle w:val="a4"/>
        <w:numPr>
          <w:ilvl w:val="0"/>
          <w:numId w:val="12"/>
        </w:numPr>
        <w:spacing w:after="0" w:line="360" w:lineRule="auto"/>
        <w:ind w:left="794" w:right="680" w:firstLine="709"/>
        <w:jc w:val="both"/>
        <w:rPr>
          <w:rFonts w:ascii="Times New Roman" w:hAnsi="Times New Roman"/>
          <w:color w:val="000000"/>
          <w:sz w:val="24"/>
          <w:szCs w:val="24"/>
        </w:rPr>
      </w:pPr>
      <w:r w:rsidRPr="00EA6FE6">
        <w:rPr>
          <w:rFonts w:ascii="Times New Roman" w:hAnsi="Times New Roman"/>
          <w:sz w:val="24"/>
          <w:szCs w:val="24"/>
        </w:rPr>
        <w:t>мешки боксёрские,</w:t>
      </w:r>
    </w:p>
    <w:p w:rsidR="007947EE" w:rsidRPr="003D7425" w:rsidRDefault="007947EE" w:rsidP="00EA6FE6">
      <w:pPr>
        <w:pStyle w:val="a4"/>
        <w:numPr>
          <w:ilvl w:val="0"/>
          <w:numId w:val="12"/>
        </w:numPr>
        <w:spacing w:after="0" w:line="360" w:lineRule="auto"/>
        <w:ind w:left="794" w:right="680" w:firstLine="709"/>
        <w:jc w:val="both"/>
        <w:rPr>
          <w:rFonts w:ascii="Times New Roman" w:hAnsi="Times New Roman"/>
          <w:color w:val="000000"/>
          <w:sz w:val="24"/>
          <w:szCs w:val="24"/>
        </w:rPr>
      </w:pPr>
      <w:r w:rsidRPr="00EA6FE6">
        <w:rPr>
          <w:rFonts w:ascii="Times New Roman" w:hAnsi="Times New Roman"/>
          <w:sz w:val="24"/>
          <w:szCs w:val="24"/>
        </w:rPr>
        <w:t>гантели</w:t>
      </w:r>
      <w:r w:rsidR="00D5238E">
        <w:rPr>
          <w:rFonts w:ascii="Times New Roman" w:hAnsi="Times New Roman"/>
          <w:sz w:val="24"/>
          <w:szCs w:val="24"/>
        </w:rPr>
        <w:t>,</w:t>
      </w:r>
    </w:p>
    <w:p w:rsidR="003D7425" w:rsidRPr="00EA6FE6" w:rsidRDefault="003D7425" w:rsidP="00EA6FE6">
      <w:pPr>
        <w:pStyle w:val="a4"/>
        <w:numPr>
          <w:ilvl w:val="0"/>
          <w:numId w:val="12"/>
        </w:numPr>
        <w:spacing w:after="0" w:line="360" w:lineRule="auto"/>
        <w:ind w:left="794" w:right="680" w:firstLine="709"/>
        <w:jc w:val="both"/>
        <w:rPr>
          <w:rFonts w:ascii="Times New Roman" w:hAnsi="Times New Roman"/>
          <w:color w:val="000000"/>
          <w:sz w:val="24"/>
          <w:szCs w:val="24"/>
        </w:rPr>
      </w:pPr>
      <w:r>
        <w:rPr>
          <w:rFonts w:ascii="Times New Roman" w:hAnsi="Times New Roman"/>
          <w:sz w:val="24"/>
          <w:szCs w:val="24"/>
        </w:rPr>
        <w:t>скакалки,</w:t>
      </w:r>
    </w:p>
    <w:p w:rsidR="007947EE" w:rsidRPr="00EA6FE6" w:rsidRDefault="007947EE" w:rsidP="00EA6FE6">
      <w:pPr>
        <w:pStyle w:val="a4"/>
        <w:numPr>
          <w:ilvl w:val="0"/>
          <w:numId w:val="12"/>
        </w:numPr>
        <w:spacing w:after="0" w:line="360" w:lineRule="auto"/>
        <w:ind w:left="794" w:right="680" w:firstLine="709"/>
        <w:jc w:val="both"/>
        <w:rPr>
          <w:rFonts w:ascii="Times New Roman" w:hAnsi="Times New Roman"/>
          <w:color w:val="000000"/>
          <w:sz w:val="24"/>
          <w:szCs w:val="24"/>
        </w:rPr>
      </w:pPr>
      <w:r w:rsidRPr="00EA6FE6">
        <w:rPr>
          <w:rFonts w:ascii="Times New Roman" w:hAnsi="Times New Roman"/>
          <w:color w:val="000000"/>
          <w:sz w:val="24"/>
          <w:szCs w:val="24"/>
        </w:rPr>
        <w:t>гимнастические скамейки,</w:t>
      </w:r>
    </w:p>
    <w:p w:rsidR="007947EE" w:rsidRPr="00EA6FE6" w:rsidRDefault="007947EE" w:rsidP="00EA6FE6">
      <w:pPr>
        <w:pStyle w:val="a4"/>
        <w:numPr>
          <w:ilvl w:val="0"/>
          <w:numId w:val="12"/>
        </w:numPr>
        <w:spacing w:after="0" w:line="360" w:lineRule="auto"/>
        <w:ind w:left="794" w:right="680" w:firstLine="709"/>
        <w:jc w:val="both"/>
        <w:rPr>
          <w:rFonts w:ascii="Times New Roman" w:hAnsi="Times New Roman"/>
          <w:color w:val="000000"/>
          <w:sz w:val="24"/>
          <w:szCs w:val="24"/>
        </w:rPr>
      </w:pPr>
      <w:r w:rsidRPr="00EA6FE6">
        <w:rPr>
          <w:rFonts w:ascii="Times New Roman" w:hAnsi="Times New Roman"/>
          <w:color w:val="000000"/>
          <w:sz w:val="24"/>
          <w:szCs w:val="24"/>
        </w:rPr>
        <w:t>скоростная лестница,</w:t>
      </w:r>
    </w:p>
    <w:p w:rsidR="007947EE" w:rsidRPr="00EA6FE6" w:rsidRDefault="007947EE" w:rsidP="00EA6FE6">
      <w:pPr>
        <w:pStyle w:val="a4"/>
        <w:numPr>
          <w:ilvl w:val="0"/>
          <w:numId w:val="12"/>
        </w:numPr>
        <w:spacing w:after="0" w:line="360" w:lineRule="auto"/>
        <w:ind w:left="794" w:right="680" w:firstLine="709"/>
        <w:jc w:val="both"/>
        <w:rPr>
          <w:rFonts w:ascii="Times New Roman" w:hAnsi="Times New Roman"/>
          <w:color w:val="000000"/>
          <w:sz w:val="24"/>
          <w:szCs w:val="24"/>
        </w:rPr>
      </w:pPr>
      <w:r w:rsidRPr="00EA6FE6">
        <w:rPr>
          <w:rFonts w:ascii="Times New Roman" w:hAnsi="Times New Roman"/>
          <w:color w:val="000000"/>
          <w:sz w:val="24"/>
          <w:szCs w:val="24"/>
        </w:rPr>
        <w:t>гимнастический мост,</w:t>
      </w:r>
    </w:p>
    <w:p w:rsidR="007947EE" w:rsidRPr="00EA6FE6" w:rsidRDefault="007947EE" w:rsidP="00EA6FE6">
      <w:pPr>
        <w:pStyle w:val="a4"/>
        <w:numPr>
          <w:ilvl w:val="0"/>
          <w:numId w:val="12"/>
        </w:numPr>
        <w:spacing w:after="0" w:line="360" w:lineRule="auto"/>
        <w:ind w:left="794" w:right="680" w:firstLine="709"/>
        <w:jc w:val="both"/>
        <w:rPr>
          <w:rFonts w:ascii="Times New Roman" w:hAnsi="Times New Roman"/>
          <w:color w:val="000000"/>
          <w:sz w:val="24"/>
          <w:szCs w:val="24"/>
        </w:rPr>
      </w:pPr>
      <w:r w:rsidRPr="00EA6FE6">
        <w:rPr>
          <w:rFonts w:ascii="Times New Roman" w:hAnsi="Times New Roman"/>
          <w:color w:val="000000"/>
          <w:sz w:val="24"/>
          <w:szCs w:val="24"/>
        </w:rPr>
        <w:t>перекладина,</w:t>
      </w:r>
    </w:p>
    <w:p w:rsidR="007947EE" w:rsidRPr="00EA6FE6" w:rsidRDefault="007947EE" w:rsidP="00EA6FE6">
      <w:pPr>
        <w:pStyle w:val="a4"/>
        <w:numPr>
          <w:ilvl w:val="0"/>
          <w:numId w:val="12"/>
        </w:numPr>
        <w:spacing w:after="0" w:line="360" w:lineRule="auto"/>
        <w:ind w:left="794" w:right="680" w:firstLine="709"/>
        <w:jc w:val="both"/>
        <w:rPr>
          <w:rFonts w:ascii="Times New Roman" w:hAnsi="Times New Roman"/>
          <w:color w:val="000000"/>
          <w:sz w:val="24"/>
          <w:szCs w:val="24"/>
        </w:rPr>
      </w:pPr>
      <w:r w:rsidRPr="00EA6FE6">
        <w:rPr>
          <w:rFonts w:ascii="Times New Roman" w:hAnsi="Times New Roman"/>
          <w:color w:val="000000"/>
          <w:sz w:val="24"/>
          <w:szCs w:val="24"/>
        </w:rPr>
        <w:t>секундомер,</w:t>
      </w:r>
    </w:p>
    <w:p w:rsidR="007947EE" w:rsidRPr="00EA6FE6" w:rsidRDefault="007947EE" w:rsidP="00EA6FE6">
      <w:pPr>
        <w:pStyle w:val="a4"/>
        <w:numPr>
          <w:ilvl w:val="0"/>
          <w:numId w:val="12"/>
        </w:numPr>
        <w:spacing w:after="0" w:line="360" w:lineRule="auto"/>
        <w:ind w:left="794" w:right="680" w:firstLine="709"/>
        <w:jc w:val="both"/>
        <w:rPr>
          <w:rFonts w:ascii="Times New Roman" w:hAnsi="Times New Roman"/>
          <w:color w:val="000000"/>
          <w:sz w:val="24"/>
          <w:szCs w:val="24"/>
        </w:rPr>
      </w:pPr>
      <w:r w:rsidRPr="00EA6FE6">
        <w:rPr>
          <w:rFonts w:ascii="Times New Roman" w:hAnsi="Times New Roman"/>
          <w:color w:val="000000"/>
          <w:sz w:val="24"/>
          <w:szCs w:val="24"/>
        </w:rPr>
        <w:t>свисток,</w:t>
      </w:r>
    </w:p>
    <w:p w:rsidR="007947EE" w:rsidRPr="00EA6FE6" w:rsidRDefault="007947EE" w:rsidP="00EA6FE6">
      <w:pPr>
        <w:pStyle w:val="a4"/>
        <w:numPr>
          <w:ilvl w:val="0"/>
          <w:numId w:val="12"/>
        </w:numPr>
        <w:spacing w:after="0" w:line="360" w:lineRule="auto"/>
        <w:ind w:left="794" w:right="680" w:firstLine="709"/>
        <w:jc w:val="both"/>
        <w:rPr>
          <w:rFonts w:ascii="Times New Roman" w:hAnsi="Times New Roman"/>
          <w:color w:val="000000"/>
          <w:sz w:val="24"/>
          <w:szCs w:val="24"/>
        </w:rPr>
      </w:pPr>
      <w:r w:rsidRPr="00EA6FE6">
        <w:rPr>
          <w:rFonts w:ascii="Times New Roman" w:hAnsi="Times New Roman"/>
          <w:color w:val="000000"/>
          <w:sz w:val="24"/>
          <w:szCs w:val="24"/>
        </w:rPr>
        <w:t>рулетки различной длины,</w:t>
      </w:r>
    </w:p>
    <w:p w:rsidR="007947EE" w:rsidRPr="00EA6FE6" w:rsidRDefault="007947EE" w:rsidP="00EA6FE6">
      <w:pPr>
        <w:pStyle w:val="a4"/>
        <w:numPr>
          <w:ilvl w:val="0"/>
          <w:numId w:val="12"/>
        </w:numPr>
        <w:spacing w:after="0" w:line="360" w:lineRule="auto"/>
        <w:ind w:left="794" w:right="680" w:firstLine="709"/>
        <w:jc w:val="both"/>
        <w:rPr>
          <w:rFonts w:ascii="Times New Roman" w:hAnsi="Times New Roman"/>
          <w:b/>
          <w:color w:val="000000"/>
          <w:sz w:val="24"/>
          <w:szCs w:val="24"/>
        </w:rPr>
      </w:pPr>
      <w:r w:rsidRPr="00EA6FE6">
        <w:rPr>
          <w:rFonts w:ascii="Times New Roman" w:hAnsi="Times New Roman"/>
          <w:color w:val="000000"/>
          <w:sz w:val="24"/>
          <w:szCs w:val="24"/>
        </w:rPr>
        <w:t>баскетбольные кольца.</w:t>
      </w:r>
    </w:p>
    <w:p w:rsidR="007947EE" w:rsidRPr="00EA6FE6" w:rsidRDefault="007947EE" w:rsidP="00EA6FE6">
      <w:pPr>
        <w:spacing w:after="0" w:line="360" w:lineRule="auto"/>
        <w:ind w:left="794" w:right="680" w:firstLine="709"/>
        <w:jc w:val="both"/>
        <w:rPr>
          <w:rFonts w:ascii="Times New Roman" w:hAnsi="Times New Roman"/>
          <w:color w:val="000000"/>
          <w:sz w:val="24"/>
          <w:szCs w:val="24"/>
        </w:rPr>
      </w:pPr>
      <w:r w:rsidRPr="00EA6FE6">
        <w:rPr>
          <w:rFonts w:ascii="Times New Roman" w:hAnsi="Times New Roman"/>
          <w:color w:val="000000"/>
          <w:sz w:val="24"/>
          <w:szCs w:val="24"/>
        </w:rPr>
        <w:t xml:space="preserve">При реализации образовательной программы материально-техническое обеспечение и оборудование помещений должно соответствовать санитарным правилам и нормам </w:t>
      </w:r>
      <w:hyperlink r:id="rId9" w:anchor="block_1000" w:history="1">
        <w:proofErr w:type="spellStart"/>
        <w:r w:rsidRPr="00EA6FE6">
          <w:rPr>
            <w:rStyle w:val="a6"/>
            <w:rFonts w:ascii="Times New Roman" w:hAnsi="Times New Roman"/>
            <w:color w:val="000000"/>
            <w:sz w:val="24"/>
            <w:szCs w:val="24"/>
          </w:rPr>
          <w:t>СанПин</w:t>
        </w:r>
        <w:proofErr w:type="spellEnd"/>
        <w:r w:rsidRPr="00EA6FE6">
          <w:rPr>
            <w:rStyle w:val="a6"/>
            <w:rFonts w:ascii="Times New Roman" w:hAnsi="Times New Roman"/>
            <w:color w:val="000000"/>
            <w:sz w:val="24"/>
            <w:szCs w:val="24"/>
          </w:rPr>
          <w:t xml:space="preserve"> 1.2.3685-21</w:t>
        </w:r>
      </w:hyperlink>
      <w:r w:rsidRPr="00EA6FE6">
        <w:rPr>
          <w:rFonts w:ascii="Times New Roman" w:hAnsi="Times New Roman"/>
          <w:color w:val="000000"/>
          <w:sz w:val="24"/>
          <w:szCs w:val="24"/>
        </w:rPr>
        <w:t> "Гигиенические нормативы и требования к обеспечению безопасности и (или) безвредности для человека факторов среды обитания", утвержденным </w:t>
      </w:r>
      <w:hyperlink r:id="rId10" w:history="1">
        <w:r w:rsidRPr="00EA6FE6">
          <w:rPr>
            <w:rStyle w:val="a6"/>
            <w:rFonts w:ascii="Times New Roman" w:hAnsi="Times New Roman"/>
            <w:color w:val="000000"/>
            <w:sz w:val="24"/>
            <w:szCs w:val="24"/>
          </w:rPr>
          <w:t>постановлением</w:t>
        </w:r>
      </w:hyperlink>
      <w:r w:rsidRPr="00EA6FE6">
        <w:rPr>
          <w:rFonts w:ascii="Times New Roman" w:hAnsi="Times New Roman"/>
          <w:color w:val="000000"/>
          <w:sz w:val="24"/>
          <w:szCs w:val="24"/>
        </w:rPr>
        <w:t> Главного государственного санитарного врача Российской Федерации от 28.01.2021 N 2 .</w:t>
      </w:r>
    </w:p>
    <w:p w:rsidR="007947EE" w:rsidRDefault="007947EE" w:rsidP="0071260F">
      <w:pPr>
        <w:jc w:val="center"/>
      </w:pPr>
    </w:p>
    <w:p w:rsidR="007947EE" w:rsidRPr="00A30559" w:rsidRDefault="00720DB8" w:rsidP="00A30559">
      <w:pPr>
        <w:pStyle w:val="a4"/>
        <w:numPr>
          <w:ilvl w:val="0"/>
          <w:numId w:val="3"/>
        </w:numPr>
        <w:spacing w:after="0" w:line="240" w:lineRule="auto"/>
        <w:jc w:val="center"/>
        <w:rPr>
          <w:rFonts w:ascii="Times New Roman" w:hAnsi="Times New Roman"/>
          <w:b/>
          <w:bCs/>
          <w:iCs/>
          <w:color w:val="000000"/>
          <w:sz w:val="24"/>
          <w:szCs w:val="24"/>
        </w:rPr>
      </w:pPr>
      <w:r w:rsidRPr="00A30559">
        <w:rPr>
          <w:rFonts w:ascii="Times New Roman" w:hAnsi="Times New Roman"/>
          <w:b/>
          <w:bCs/>
          <w:iCs/>
          <w:color w:val="000000"/>
          <w:sz w:val="24"/>
          <w:szCs w:val="24"/>
        </w:rPr>
        <w:t>СПИСОК ИНФОРМАЦИОННЫХ ИСТОЧНИКОВ</w:t>
      </w:r>
    </w:p>
    <w:p w:rsidR="00A05785" w:rsidRPr="00A05785" w:rsidRDefault="00A05785" w:rsidP="00A05785">
      <w:pPr>
        <w:spacing w:after="0" w:line="240" w:lineRule="auto"/>
        <w:jc w:val="center"/>
        <w:rPr>
          <w:rFonts w:ascii="Times New Roman" w:hAnsi="Times New Roman"/>
          <w:b/>
          <w:bCs/>
          <w:i/>
          <w:iCs/>
          <w:color w:val="000000"/>
          <w:sz w:val="24"/>
          <w:szCs w:val="24"/>
          <w:u w:val="single"/>
        </w:rPr>
      </w:pPr>
    </w:p>
    <w:p w:rsidR="00A30559" w:rsidRPr="00A30559" w:rsidRDefault="00A30559" w:rsidP="00A30559">
      <w:pPr>
        <w:pStyle w:val="a4"/>
        <w:numPr>
          <w:ilvl w:val="0"/>
          <w:numId w:val="14"/>
        </w:numPr>
        <w:spacing w:line="360" w:lineRule="auto"/>
        <w:ind w:right="680"/>
        <w:jc w:val="both"/>
        <w:rPr>
          <w:rFonts w:ascii="Times New Roman" w:hAnsi="Times New Roman"/>
          <w:sz w:val="24"/>
          <w:szCs w:val="24"/>
        </w:rPr>
      </w:pPr>
      <w:r w:rsidRPr="00A30559">
        <w:rPr>
          <w:rFonts w:ascii="Times New Roman" w:hAnsi="Times New Roman"/>
          <w:sz w:val="24"/>
          <w:szCs w:val="24"/>
        </w:rPr>
        <w:t xml:space="preserve">Акимова, Н. А. Техника высоких ударов в кикбоксинге / Н. А. Акимова. - Москва: Сфера, 2009. </w:t>
      </w:r>
    </w:p>
    <w:p w:rsidR="00A30559" w:rsidRPr="00A30559" w:rsidRDefault="00A30559" w:rsidP="00A30559">
      <w:pPr>
        <w:pStyle w:val="a4"/>
        <w:numPr>
          <w:ilvl w:val="0"/>
          <w:numId w:val="14"/>
        </w:numPr>
        <w:spacing w:line="360" w:lineRule="auto"/>
        <w:ind w:right="680"/>
        <w:jc w:val="both"/>
        <w:rPr>
          <w:rFonts w:ascii="Times New Roman" w:hAnsi="Times New Roman"/>
          <w:sz w:val="24"/>
          <w:szCs w:val="24"/>
        </w:rPr>
      </w:pPr>
      <w:r w:rsidRPr="00A30559">
        <w:rPr>
          <w:rFonts w:ascii="Times New Roman" w:hAnsi="Times New Roman"/>
          <w:sz w:val="24"/>
          <w:szCs w:val="24"/>
        </w:rPr>
        <w:t>Зайцев, А. П. Кикбоксинг: учебное пособие / А. П. Зайцев. - Москва: 2. Максименко А.М. Основы теории и методики физической культуры. - М., 1999.</w:t>
      </w:r>
    </w:p>
    <w:p w:rsidR="00A30559" w:rsidRPr="00A30559" w:rsidRDefault="00A30559" w:rsidP="00A30559">
      <w:pPr>
        <w:pStyle w:val="a4"/>
        <w:numPr>
          <w:ilvl w:val="0"/>
          <w:numId w:val="14"/>
        </w:numPr>
        <w:spacing w:line="360" w:lineRule="auto"/>
        <w:ind w:right="680"/>
        <w:jc w:val="both"/>
        <w:rPr>
          <w:rFonts w:ascii="Times New Roman" w:hAnsi="Times New Roman"/>
          <w:sz w:val="24"/>
          <w:szCs w:val="24"/>
        </w:rPr>
      </w:pPr>
      <w:r w:rsidRPr="00A30559">
        <w:rPr>
          <w:rFonts w:ascii="Times New Roman" w:hAnsi="Times New Roman"/>
          <w:sz w:val="24"/>
          <w:szCs w:val="24"/>
        </w:rPr>
        <w:t>Матвеев Л.П. Теория и методика физической культуры: Учебник для институтов физической культуры - М., 1999</w:t>
      </w:r>
    </w:p>
    <w:p w:rsidR="00A30559" w:rsidRPr="00A30559" w:rsidRDefault="00A30559" w:rsidP="00A30559">
      <w:pPr>
        <w:pStyle w:val="a4"/>
        <w:numPr>
          <w:ilvl w:val="0"/>
          <w:numId w:val="14"/>
        </w:numPr>
        <w:spacing w:line="360" w:lineRule="auto"/>
        <w:ind w:right="680"/>
        <w:jc w:val="both"/>
        <w:rPr>
          <w:rFonts w:ascii="Times New Roman" w:hAnsi="Times New Roman"/>
          <w:sz w:val="24"/>
          <w:szCs w:val="24"/>
        </w:rPr>
      </w:pPr>
      <w:r w:rsidRPr="00A30559">
        <w:rPr>
          <w:rFonts w:ascii="Times New Roman" w:hAnsi="Times New Roman"/>
          <w:sz w:val="24"/>
          <w:szCs w:val="24"/>
        </w:rPr>
        <w:t xml:space="preserve">Беляев, Ю. Г. Кикбоксинг: ударные техники / Ю. Г. Беляев. - Москва: Феникс, 2004. </w:t>
      </w:r>
    </w:p>
    <w:p w:rsidR="00A30559" w:rsidRPr="00A30559" w:rsidRDefault="00A30559" w:rsidP="00A30559">
      <w:pPr>
        <w:pStyle w:val="a4"/>
        <w:numPr>
          <w:ilvl w:val="0"/>
          <w:numId w:val="14"/>
        </w:numPr>
        <w:spacing w:line="360" w:lineRule="auto"/>
        <w:ind w:right="680"/>
        <w:jc w:val="both"/>
        <w:rPr>
          <w:rFonts w:ascii="Times New Roman" w:hAnsi="Times New Roman"/>
          <w:sz w:val="24"/>
          <w:szCs w:val="24"/>
        </w:rPr>
      </w:pPr>
      <w:r w:rsidRPr="00A30559">
        <w:rPr>
          <w:rFonts w:ascii="Times New Roman" w:hAnsi="Times New Roman"/>
          <w:sz w:val="24"/>
          <w:szCs w:val="24"/>
        </w:rPr>
        <w:t xml:space="preserve">Теория и методика физического воспитания. Под редакцией Т. Ю. </w:t>
      </w:r>
      <w:proofErr w:type="spellStart"/>
      <w:r w:rsidRPr="00A30559">
        <w:rPr>
          <w:rFonts w:ascii="Times New Roman" w:hAnsi="Times New Roman"/>
          <w:sz w:val="24"/>
          <w:szCs w:val="24"/>
        </w:rPr>
        <w:t>Круцевич</w:t>
      </w:r>
      <w:proofErr w:type="spellEnd"/>
      <w:r w:rsidRPr="00A30559">
        <w:rPr>
          <w:rFonts w:ascii="Times New Roman" w:hAnsi="Times New Roman"/>
          <w:sz w:val="24"/>
          <w:szCs w:val="24"/>
        </w:rPr>
        <w:t>. – К.: Олимпийская литература, 2003.</w:t>
      </w:r>
    </w:p>
    <w:p w:rsidR="00A30559" w:rsidRPr="00A30559" w:rsidRDefault="00A30559" w:rsidP="00A30559">
      <w:pPr>
        <w:pStyle w:val="a4"/>
        <w:numPr>
          <w:ilvl w:val="0"/>
          <w:numId w:val="14"/>
        </w:numPr>
        <w:spacing w:line="360" w:lineRule="auto"/>
        <w:ind w:right="680"/>
        <w:jc w:val="both"/>
        <w:rPr>
          <w:rFonts w:ascii="Times New Roman" w:hAnsi="Times New Roman"/>
          <w:sz w:val="24"/>
          <w:szCs w:val="24"/>
        </w:rPr>
      </w:pPr>
      <w:r w:rsidRPr="00A30559">
        <w:rPr>
          <w:rFonts w:ascii="Times New Roman" w:hAnsi="Times New Roman"/>
          <w:sz w:val="24"/>
          <w:szCs w:val="24"/>
        </w:rPr>
        <w:t xml:space="preserve">Теория и методика физической культуры / Под ред., Ю.Ф. </w:t>
      </w:r>
      <w:proofErr w:type="spellStart"/>
      <w:r w:rsidRPr="00A30559">
        <w:rPr>
          <w:rFonts w:ascii="Times New Roman" w:hAnsi="Times New Roman"/>
          <w:sz w:val="24"/>
          <w:szCs w:val="24"/>
        </w:rPr>
        <w:t>Курамшина</w:t>
      </w:r>
      <w:proofErr w:type="spellEnd"/>
      <w:r w:rsidRPr="00A30559">
        <w:rPr>
          <w:rFonts w:ascii="Times New Roman" w:hAnsi="Times New Roman"/>
          <w:sz w:val="24"/>
          <w:szCs w:val="24"/>
        </w:rPr>
        <w:t xml:space="preserve">, В.И. Попова. – СПб.: </w:t>
      </w:r>
      <w:proofErr w:type="spellStart"/>
      <w:r w:rsidRPr="00A30559">
        <w:rPr>
          <w:rFonts w:ascii="Times New Roman" w:hAnsi="Times New Roman"/>
          <w:sz w:val="24"/>
          <w:szCs w:val="24"/>
        </w:rPr>
        <w:t>СПбГАФК</w:t>
      </w:r>
      <w:proofErr w:type="spellEnd"/>
      <w:r w:rsidRPr="00A30559">
        <w:rPr>
          <w:rFonts w:ascii="Times New Roman" w:hAnsi="Times New Roman"/>
          <w:sz w:val="24"/>
          <w:szCs w:val="24"/>
        </w:rPr>
        <w:t xml:space="preserve"> им. </w:t>
      </w:r>
      <w:proofErr w:type="spellStart"/>
      <w:r w:rsidRPr="00A30559">
        <w:rPr>
          <w:rFonts w:ascii="Times New Roman" w:hAnsi="Times New Roman"/>
          <w:sz w:val="24"/>
          <w:szCs w:val="24"/>
        </w:rPr>
        <w:t>П.Ф.Лесгафта</w:t>
      </w:r>
      <w:proofErr w:type="spellEnd"/>
      <w:r w:rsidRPr="00A30559">
        <w:rPr>
          <w:rFonts w:ascii="Times New Roman" w:hAnsi="Times New Roman"/>
          <w:sz w:val="24"/>
          <w:szCs w:val="24"/>
        </w:rPr>
        <w:t>, - 1999.</w:t>
      </w:r>
    </w:p>
    <w:p w:rsidR="00A30559" w:rsidRPr="00A30559" w:rsidRDefault="00A30559" w:rsidP="00A30559">
      <w:pPr>
        <w:pStyle w:val="a4"/>
        <w:numPr>
          <w:ilvl w:val="0"/>
          <w:numId w:val="14"/>
        </w:numPr>
        <w:spacing w:line="360" w:lineRule="auto"/>
        <w:ind w:right="680"/>
        <w:jc w:val="both"/>
        <w:rPr>
          <w:rFonts w:ascii="Times New Roman" w:hAnsi="Times New Roman"/>
          <w:sz w:val="24"/>
          <w:szCs w:val="24"/>
        </w:rPr>
      </w:pPr>
      <w:r w:rsidRPr="00A30559">
        <w:rPr>
          <w:rFonts w:ascii="Times New Roman" w:hAnsi="Times New Roman"/>
          <w:sz w:val="24"/>
          <w:szCs w:val="24"/>
        </w:rPr>
        <w:lastRenderedPageBreak/>
        <w:t xml:space="preserve">Журавлев, К. И. Комплексная тренировка по кикбоксингу: методическое пособие / К. И. Журавлев. - Москва: ОЛМА-Пресс, 2008. </w:t>
      </w:r>
    </w:p>
    <w:p w:rsidR="00A30559" w:rsidRPr="00A30559" w:rsidRDefault="00A30559" w:rsidP="00A30559">
      <w:pPr>
        <w:pStyle w:val="a4"/>
        <w:numPr>
          <w:ilvl w:val="0"/>
          <w:numId w:val="14"/>
        </w:numPr>
        <w:spacing w:line="360" w:lineRule="auto"/>
        <w:ind w:right="680"/>
        <w:jc w:val="both"/>
        <w:rPr>
          <w:rFonts w:ascii="Times New Roman" w:hAnsi="Times New Roman"/>
          <w:sz w:val="24"/>
          <w:szCs w:val="24"/>
        </w:rPr>
      </w:pPr>
      <w:r w:rsidRPr="00A30559">
        <w:rPr>
          <w:rFonts w:ascii="Times New Roman" w:hAnsi="Times New Roman"/>
          <w:sz w:val="24"/>
          <w:szCs w:val="24"/>
        </w:rPr>
        <w:t>Лебедев, В. С. Физическая подготовка бойцов кикбоксинга / В. С. Лебедев. - Москва: Физкультура и спорт, 2013.</w:t>
      </w:r>
    </w:p>
    <w:p w:rsidR="00A30559" w:rsidRDefault="00A30559" w:rsidP="00A30559">
      <w:pPr>
        <w:pStyle w:val="a4"/>
        <w:numPr>
          <w:ilvl w:val="0"/>
          <w:numId w:val="14"/>
        </w:numPr>
        <w:spacing w:line="360" w:lineRule="auto"/>
        <w:ind w:right="680"/>
        <w:jc w:val="both"/>
        <w:rPr>
          <w:rFonts w:ascii="Times New Roman" w:hAnsi="Times New Roman"/>
          <w:sz w:val="24"/>
          <w:szCs w:val="24"/>
        </w:rPr>
      </w:pPr>
      <w:r w:rsidRPr="00A30559">
        <w:rPr>
          <w:rFonts w:ascii="Times New Roman" w:hAnsi="Times New Roman"/>
          <w:sz w:val="24"/>
          <w:szCs w:val="24"/>
        </w:rPr>
        <w:t>Смирнов, В. И. Кикбоксинг: история, тактика, техника / В. И. Смирнов. - Москва: Физкультура и спорт, 2011.</w:t>
      </w:r>
    </w:p>
    <w:p w:rsidR="000907A4" w:rsidRPr="00CF1915" w:rsidRDefault="000907A4" w:rsidP="000907A4">
      <w:pPr>
        <w:rPr>
          <w:rFonts w:ascii="Times New Roman" w:hAnsi="Times New Roman"/>
          <w:b/>
          <w:sz w:val="24"/>
          <w:szCs w:val="24"/>
          <w:u w:val="single"/>
        </w:rPr>
      </w:pPr>
      <w:r w:rsidRPr="00CF1915">
        <w:rPr>
          <w:rFonts w:ascii="Times New Roman" w:hAnsi="Times New Roman"/>
          <w:b/>
          <w:sz w:val="24"/>
          <w:szCs w:val="24"/>
          <w:u w:val="single"/>
        </w:rPr>
        <w:t>Перечень нормативно-правовых документов</w:t>
      </w:r>
    </w:p>
    <w:p w:rsidR="000907A4" w:rsidRPr="00CF1915" w:rsidRDefault="000907A4" w:rsidP="000907A4">
      <w:pPr>
        <w:rPr>
          <w:rFonts w:ascii="Times New Roman" w:hAnsi="Times New Roman"/>
          <w:sz w:val="24"/>
          <w:szCs w:val="24"/>
          <w:u w:val="single"/>
        </w:rPr>
      </w:pPr>
      <w:r w:rsidRPr="00CF1915">
        <w:rPr>
          <w:rFonts w:ascii="Times New Roman" w:hAnsi="Times New Roman"/>
          <w:sz w:val="24"/>
          <w:szCs w:val="24"/>
          <w:u w:val="single"/>
        </w:rPr>
        <w:t>Федеральный уровень:</w:t>
      </w:r>
    </w:p>
    <w:p w:rsidR="000907A4" w:rsidRPr="00CF1915" w:rsidRDefault="000907A4" w:rsidP="000907A4">
      <w:pPr>
        <w:pStyle w:val="a4"/>
        <w:numPr>
          <w:ilvl w:val="0"/>
          <w:numId w:val="15"/>
        </w:numPr>
        <w:suppressAutoHyphens w:val="0"/>
        <w:spacing w:after="160" w:line="259" w:lineRule="auto"/>
        <w:contextualSpacing/>
        <w:jc w:val="both"/>
        <w:rPr>
          <w:rFonts w:ascii="Times New Roman" w:hAnsi="Times New Roman"/>
          <w:sz w:val="24"/>
          <w:szCs w:val="24"/>
        </w:rPr>
      </w:pPr>
      <w:r w:rsidRPr="00CF1915">
        <w:rPr>
          <w:rFonts w:ascii="Times New Roman" w:hAnsi="Times New Roman"/>
          <w:sz w:val="24"/>
          <w:szCs w:val="24"/>
        </w:rPr>
        <w:t>Федеральный Закон от 29 декабря 2012 г. № 273-ФЗ «Об образовании в Российской Федерации»;</w:t>
      </w:r>
    </w:p>
    <w:p w:rsidR="000907A4" w:rsidRPr="00CF1915" w:rsidRDefault="000907A4" w:rsidP="000907A4">
      <w:pPr>
        <w:pStyle w:val="a4"/>
        <w:numPr>
          <w:ilvl w:val="0"/>
          <w:numId w:val="15"/>
        </w:numPr>
        <w:suppressAutoHyphens w:val="0"/>
        <w:spacing w:after="160" w:line="259" w:lineRule="auto"/>
        <w:contextualSpacing/>
        <w:jc w:val="both"/>
        <w:rPr>
          <w:rFonts w:ascii="Times New Roman" w:hAnsi="Times New Roman"/>
          <w:sz w:val="24"/>
          <w:szCs w:val="24"/>
        </w:rPr>
      </w:pPr>
      <w:r w:rsidRPr="00CF1915">
        <w:rPr>
          <w:rFonts w:ascii="Times New Roman" w:hAnsi="Times New Roman"/>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0907A4" w:rsidRPr="00CF1915" w:rsidRDefault="000907A4" w:rsidP="000907A4">
      <w:pPr>
        <w:pStyle w:val="a4"/>
        <w:numPr>
          <w:ilvl w:val="0"/>
          <w:numId w:val="15"/>
        </w:numPr>
        <w:suppressAutoHyphens w:val="0"/>
        <w:spacing w:after="160" w:line="259" w:lineRule="auto"/>
        <w:contextualSpacing/>
        <w:jc w:val="both"/>
        <w:rPr>
          <w:rFonts w:ascii="Times New Roman" w:hAnsi="Times New Roman"/>
          <w:sz w:val="24"/>
          <w:szCs w:val="24"/>
        </w:rPr>
      </w:pPr>
      <w:r w:rsidRPr="00CF1915">
        <w:rPr>
          <w:rFonts w:ascii="Times New Roman" w:hAnsi="Times New Roman"/>
          <w:sz w:val="24"/>
          <w:szCs w:val="24"/>
        </w:rPr>
        <w:t>Федеральный закон Российской Федерации от 24 июля 1998 г. № 124-ФЗ «Об основных гарантиях прав ребенка в Российской Федерации»;</w:t>
      </w:r>
    </w:p>
    <w:p w:rsidR="000907A4" w:rsidRPr="00CF1915" w:rsidRDefault="000907A4" w:rsidP="000907A4">
      <w:pPr>
        <w:pStyle w:val="a4"/>
        <w:numPr>
          <w:ilvl w:val="0"/>
          <w:numId w:val="15"/>
        </w:numPr>
        <w:suppressAutoHyphens w:val="0"/>
        <w:spacing w:after="160" w:line="259" w:lineRule="auto"/>
        <w:contextualSpacing/>
        <w:jc w:val="both"/>
        <w:rPr>
          <w:rFonts w:ascii="Times New Roman" w:hAnsi="Times New Roman"/>
          <w:sz w:val="24"/>
          <w:szCs w:val="24"/>
        </w:rPr>
      </w:pPr>
      <w:r w:rsidRPr="00CF1915">
        <w:rPr>
          <w:rFonts w:ascii="Times New Roman" w:hAnsi="Times New Roman"/>
          <w:sz w:val="24"/>
          <w:szCs w:val="24"/>
        </w:rPr>
        <w:t>Федеральный закон от 13 июля 2020 г. № 189-ФЗ «О государственном (муниципальном) социальном заказе на оказание государственных (муниципальных) услуг в социальной сфере»;</w:t>
      </w:r>
    </w:p>
    <w:p w:rsidR="000907A4" w:rsidRPr="00CF1915" w:rsidRDefault="000907A4" w:rsidP="000907A4">
      <w:pPr>
        <w:pStyle w:val="a4"/>
        <w:numPr>
          <w:ilvl w:val="0"/>
          <w:numId w:val="15"/>
        </w:numPr>
        <w:suppressAutoHyphens w:val="0"/>
        <w:spacing w:after="160" w:line="259" w:lineRule="auto"/>
        <w:contextualSpacing/>
        <w:jc w:val="both"/>
        <w:rPr>
          <w:rFonts w:ascii="Times New Roman" w:hAnsi="Times New Roman"/>
          <w:sz w:val="24"/>
          <w:szCs w:val="24"/>
        </w:rPr>
      </w:pPr>
      <w:r w:rsidRPr="00CF1915">
        <w:rPr>
          <w:rFonts w:ascii="Times New Roman" w:hAnsi="Times New Roman"/>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0907A4" w:rsidRPr="00CF1915" w:rsidRDefault="000907A4" w:rsidP="000907A4">
      <w:pPr>
        <w:pStyle w:val="a4"/>
        <w:numPr>
          <w:ilvl w:val="0"/>
          <w:numId w:val="15"/>
        </w:numPr>
        <w:suppressAutoHyphens w:val="0"/>
        <w:spacing w:after="160" w:line="259" w:lineRule="auto"/>
        <w:contextualSpacing/>
        <w:jc w:val="both"/>
        <w:rPr>
          <w:rFonts w:ascii="Times New Roman" w:hAnsi="Times New Roman"/>
          <w:sz w:val="24"/>
          <w:szCs w:val="24"/>
        </w:rPr>
      </w:pPr>
      <w:r w:rsidRPr="00CF1915">
        <w:rPr>
          <w:rFonts w:ascii="Times New Roman" w:hAnsi="Times New Roman"/>
          <w:sz w:val="24"/>
          <w:szCs w:val="24"/>
        </w:rPr>
        <w:t>Указ Президента Российской Федерации от 24 декабря 2014 г. № 808 «Об утверждении Основ государственной культурной политики» (в редакции от 25 января 2023 г. № 35);</w:t>
      </w:r>
    </w:p>
    <w:p w:rsidR="000907A4" w:rsidRPr="00CF1915" w:rsidRDefault="000907A4" w:rsidP="000907A4">
      <w:pPr>
        <w:pStyle w:val="a4"/>
        <w:numPr>
          <w:ilvl w:val="0"/>
          <w:numId w:val="15"/>
        </w:numPr>
        <w:suppressAutoHyphens w:val="0"/>
        <w:spacing w:after="160" w:line="259" w:lineRule="auto"/>
        <w:contextualSpacing/>
        <w:jc w:val="both"/>
        <w:rPr>
          <w:rFonts w:ascii="Times New Roman" w:hAnsi="Times New Roman"/>
          <w:sz w:val="24"/>
          <w:szCs w:val="24"/>
        </w:rPr>
      </w:pPr>
      <w:r w:rsidRPr="00CF1915">
        <w:rPr>
          <w:rFonts w:ascii="Times New Roman" w:hAnsi="Times New Roman"/>
          <w:sz w:val="24"/>
          <w:szCs w:val="24"/>
        </w:rPr>
        <w:t>Указ Президента Российской Федерации от 9 июля 2021 г. № 400 «О Стратегии национальной безопасности Российской Федерации»;</w:t>
      </w:r>
    </w:p>
    <w:p w:rsidR="000907A4" w:rsidRPr="00CF1915" w:rsidRDefault="000907A4" w:rsidP="000907A4">
      <w:pPr>
        <w:pStyle w:val="a4"/>
        <w:numPr>
          <w:ilvl w:val="0"/>
          <w:numId w:val="15"/>
        </w:numPr>
        <w:suppressAutoHyphens w:val="0"/>
        <w:spacing w:after="160" w:line="259" w:lineRule="auto"/>
        <w:contextualSpacing/>
        <w:jc w:val="both"/>
        <w:rPr>
          <w:rFonts w:ascii="Times New Roman" w:hAnsi="Times New Roman"/>
          <w:sz w:val="24"/>
          <w:szCs w:val="24"/>
        </w:rPr>
      </w:pPr>
      <w:r w:rsidRPr="00CF1915">
        <w:rPr>
          <w:rFonts w:ascii="Times New Roman" w:hAnsi="Times New Roman"/>
          <w:sz w:val="24"/>
          <w:szCs w:val="24"/>
        </w:rPr>
        <w:t>Концепция развития дополнительного образования детей до 2030 года, утвержденная распоряжением Правительства Российской Федерации от 31 марта 2022 г. № 678-р (в редакции от 15 мая 2023 г.);</w:t>
      </w:r>
    </w:p>
    <w:p w:rsidR="000907A4" w:rsidRPr="00CF1915" w:rsidRDefault="000907A4" w:rsidP="000907A4">
      <w:pPr>
        <w:pStyle w:val="a4"/>
        <w:numPr>
          <w:ilvl w:val="0"/>
          <w:numId w:val="15"/>
        </w:numPr>
        <w:suppressAutoHyphens w:val="0"/>
        <w:spacing w:after="160" w:line="259" w:lineRule="auto"/>
        <w:contextualSpacing/>
        <w:jc w:val="both"/>
        <w:rPr>
          <w:rFonts w:ascii="Times New Roman" w:hAnsi="Times New Roman"/>
          <w:sz w:val="24"/>
          <w:szCs w:val="24"/>
        </w:rPr>
      </w:pPr>
      <w:r w:rsidRPr="00CF1915">
        <w:rPr>
          <w:rFonts w:ascii="Times New Roman" w:hAnsi="Times New Roman"/>
          <w:sz w:val="24"/>
          <w:szCs w:val="24"/>
        </w:rPr>
        <w:t>Стратегия развития воспитания в Российской Федерации на период до 2025 года, утвержденная Распоряжением Правительства Российской Федер</w:t>
      </w:r>
      <w:r>
        <w:rPr>
          <w:rFonts w:ascii="Times New Roman" w:hAnsi="Times New Roman"/>
          <w:sz w:val="24"/>
          <w:szCs w:val="24"/>
        </w:rPr>
        <w:t>ации от 29 мая 2015 г. № 996-р;</w:t>
      </w:r>
    </w:p>
    <w:p w:rsidR="000907A4" w:rsidRPr="00CF1915" w:rsidRDefault="000907A4" w:rsidP="000907A4">
      <w:pPr>
        <w:pStyle w:val="a4"/>
        <w:numPr>
          <w:ilvl w:val="0"/>
          <w:numId w:val="15"/>
        </w:numPr>
        <w:suppressAutoHyphens w:val="0"/>
        <w:spacing w:after="160" w:line="259" w:lineRule="auto"/>
        <w:contextualSpacing/>
        <w:jc w:val="both"/>
        <w:rPr>
          <w:rFonts w:ascii="Times New Roman" w:hAnsi="Times New Roman"/>
          <w:sz w:val="24"/>
          <w:szCs w:val="24"/>
        </w:rPr>
      </w:pPr>
      <w:r w:rsidRPr="00CF1915">
        <w:rPr>
          <w:rFonts w:ascii="Times New Roman" w:hAnsi="Times New Roman"/>
          <w:sz w:val="24"/>
          <w:szCs w:val="24"/>
        </w:rPr>
        <w:t xml:space="preserve">Стратегия научно-технологического развития Российской Федерации, утверждённая Указом Президента Российской Федерации </w:t>
      </w:r>
      <w:r w:rsidRPr="00457264">
        <w:rPr>
          <w:rFonts w:ascii="Times New Roman" w:hAnsi="Times New Roman"/>
          <w:sz w:val="24"/>
          <w:szCs w:val="24"/>
        </w:rPr>
        <w:t>от 28 февраля 2024 года № 145</w:t>
      </w:r>
      <w:r w:rsidRPr="00CF1915">
        <w:rPr>
          <w:rFonts w:ascii="Times New Roman" w:hAnsi="Times New Roman"/>
          <w:sz w:val="24"/>
          <w:szCs w:val="24"/>
        </w:rPr>
        <w:t>;</w:t>
      </w:r>
    </w:p>
    <w:p w:rsidR="000907A4" w:rsidRPr="00CF1915" w:rsidRDefault="000907A4" w:rsidP="000907A4">
      <w:pPr>
        <w:pStyle w:val="a4"/>
        <w:numPr>
          <w:ilvl w:val="0"/>
          <w:numId w:val="15"/>
        </w:numPr>
        <w:suppressAutoHyphens w:val="0"/>
        <w:spacing w:after="160" w:line="259" w:lineRule="auto"/>
        <w:contextualSpacing/>
        <w:jc w:val="both"/>
        <w:rPr>
          <w:rFonts w:ascii="Times New Roman" w:hAnsi="Times New Roman"/>
          <w:sz w:val="24"/>
          <w:szCs w:val="24"/>
        </w:rPr>
      </w:pPr>
      <w:r w:rsidRPr="00CF1915">
        <w:rPr>
          <w:rFonts w:ascii="Times New Roman" w:hAnsi="Times New Roman"/>
          <w:sz w:val="24"/>
          <w:szCs w:val="24"/>
        </w:rPr>
        <w:t>Концепция развития творческих (креативных) индустрий и механизмов осуществления их государственной поддержки в крупных и крупнейших городских агломерациях до 2030 года, утвержденная распоряжением Правительства Российской Федерации от 20 сентября 2021 г. № 2613-р;</w:t>
      </w:r>
    </w:p>
    <w:p w:rsidR="000907A4" w:rsidRPr="00CF1915" w:rsidRDefault="000907A4" w:rsidP="000907A4">
      <w:pPr>
        <w:pStyle w:val="a4"/>
        <w:numPr>
          <w:ilvl w:val="0"/>
          <w:numId w:val="15"/>
        </w:numPr>
        <w:suppressAutoHyphens w:val="0"/>
        <w:spacing w:after="160" w:line="259" w:lineRule="auto"/>
        <w:contextualSpacing/>
        <w:jc w:val="both"/>
        <w:rPr>
          <w:rFonts w:ascii="Times New Roman" w:hAnsi="Times New Roman"/>
          <w:sz w:val="24"/>
          <w:szCs w:val="24"/>
        </w:rPr>
      </w:pPr>
      <w:r w:rsidRPr="00CF1915">
        <w:rPr>
          <w:rFonts w:ascii="Times New Roman" w:hAnsi="Times New Roman"/>
          <w:sz w:val="24"/>
          <w:szCs w:val="24"/>
        </w:rPr>
        <w:t>Концепция развития детско-юношеского спорта в Российской Федерации до 2030 года, утвержденная распоряжением Правительства Российской Федерации от 28 декабря 2021 г. № 3894-р (в редакции от 20 марта 2023 г.);</w:t>
      </w:r>
    </w:p>
    <w:p w:rsidR="000907A4" w:rsidRPr="00CF1915" w:rsidRDefault="000907A4" w:rsidP="000907A4">
      <w:pPr>
        <w:pStyle w:val="a4"/>
        <w:numPr>
          <w:ilvl w:val="0"/>
          <w:numId w:val="15"/>
        </w:numPr>
        <w:suppressAutoHyphens w:val="0"/>
        <w:spacing w:after="160" w:line="259" w:lineRule="auto"/>
        <w:contextualSpacing/>
        <w:jc w:val="both"/>
        <w:rPr>
          <w:rFonts w:ascii="Times New Roman" w:hAnsi="Times New Roman"/>
          <w:sz w:val="24"/>
          <w:szCs w:val="24"/>
        </w:rPr>
      </w:pPr>
      <w:r w:rsidRPr="00CF1915">
        <w:rPr>
          <w:rFonts w:ascii="Times New Roman" w:hAnsi="Times New Roman"/>
          <w:sz w:val="24"/>
          <w:szCs w:val="24"/>
        </w:rPr>
        <w:t>Паспорт национального проекта «Образование», утвержденный президиумом Совета при Президенте Российской Федерации по стратегическому развитию и национальным проектам (протокол от 24 декабря 2018 г. № 16);</w:t>
      </w:r>
    </w:p>
    <w:p w:rsidR="000907A4" w:rsidRPr="00CF1915" w:rsidRDefault="000907A4" w:rsidP="000907A4">
      <w:pPr>
        <w:pStyle w:val="a4"/>
        <w:numPr>
          <w:ilvl w:val="0"/>
          <w:numId w:val="15"/>
        </w:numPr>
        <w:suppressAutoHyphens w:val="0"/>
        <w:spacing w:after="160" w:line="259" w:lineRule="auto"/>
        <w:contextualSpacing/>
        <w:jc w:val="both"/>
        <w:rPr>
          <w:rFonts w:ascii="Times New Roman" w:hAnsi="Times New Roman"/>
          <w:sz w:val="24"/>
          <w:szCs w:val="24"/>
        </w:rPr>
      </w:pPr>
      <w:r w:rsidRPr="00CF1915">
        <w:rPr>
          <w:rFonts w:ascii="Times New Roman" w:hAnsi="Times New Roman"/>
          <w:sz w:val="24"/>
          <w:szCs w:val="24"/>
        </w:rPr>
        <w:lastRenderedPageBreak/>
        <w:t>Приказ Министерства просвещения Российской Федерации от 27 июля 2022 г. № 629 «Об утверждении Порядка организации и осуществления образовательной деятельности по дополнительным общеобразовательным программам»;</w:t>
      </w:r>
    </w:p>
    <w:p w:rsidR="000907A4" w:rsidRPr="00CF1915" w:rsidRDefault="000907A4" w:rsidP="000907A4">
      <w:pPr>
        <w:pStyle w:val="a4"/>
        <w:numPr>
          <w:ilvl w:val="0"/>
          <w:numId w:val="15"/>
        </w:numPr>
        <w:suppressAutoHyphens w:val="0"/>
        <w:spacing w:after="160" w:line="259" w:lineRule="auto"/>
        <w:contextualSpacing/>
        <w:jc w:val="both"/>
        <w:rPr>
          <w:rFonts w:ascii="Times New Roman" w:hAnsi="Times New Roman"/>
          <w:sz w:val="24"/>
          <w:szCs w:val="24"/>
        </w:rPr>
      </w:pPr>
      <w:r w:rsidRPr="00CF1915">
        <w:rPr>
          <w:rFonts w:ascii="Times New Roman" w:hAnsi="Times New Roman"/>
          <w:sz w:val="24"/>
          <w:szCs w:val="24"/>
        </w:rPr>
        <w:t>Приказ Министерства просвещения Российской Федерации от 3 сентября 2019 г. № 467 «Об утверждении Целевой модели развития региональных систем дополнительного образования детей» (в редакции от 21 апреля 2023 г.);</w:t>
      </w:r>
    </w:p>
    <w:p w:rsidR="000907A4" w:rsidRPr="00814929" w:rsidRDefault="000907A4" w:rsidP="000907A4">
      <w:pPr>
        <w:pStyle w:val="a4"/>
        <w:numPr>
          <w:ilvl w:val="0"/>
          <w:numId w:val="15"/>
        </w:numPr>
        <w:suppressAutoHyphens w:val="0"/>
        <w:spacing w:after="160" w:line="259" w:lineRule="auto"/>
        <w:contextualSpacing/>
        <w:jc w:val="both"/>
        <w:rPr>
          <w:rFonts w:ascii="Times New Roman" w:hAnsi="Times New Roman"/>
          <w:sz w:val="24"/>
          <w:szCs w:val="24"/>
        </w:rPr>
      </w:pPr>
      <w:r w:rsidRPr="00814929">
        <w:rPr>
          <w:rFonts w:ascii="Times New Roman" w:hAnsi="Times New Roman"/>
          <w:sz w:val="24"/>
          <w:szCs w:val="24"/>
        </w:rPr>
        <w:t xml:space="preserve"> Постановление Правительства Российской Федерации</w:t>
      </w:r>
      <w:r>
        <w:rPr>
          <w:rFonts w:ascii="Times New Roman" w:hAnsi="Times New Roman"/>
          <w:sz w:val="24"/>
          <w:szCs w:val="24"/>
        </w:rPr>
        <w:t xml:space="preserve"> </w:t>
      </w:r>
      <w:r w:rsidRPr="00814929">
        <w:rPr>
          <w:rFonts w:ascii="Times New Roman" w:hAnsi="Times New Roman"/>
          <w:sz w:val="24"/>
          <w:szCs w:val="24"/>
        </w:rPr>
        <w:t>от 11 октября 2023 года N 1678 «Об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0907A4" w:rsidRPr="00CF1915" w:rsidRDefault="000907A4" w:rsidP="000907A4">
      <w:pPr>
        <w:pStyle w:val="a4"/>
        <w:numPr>
          <w:ilvl w:val="0"/>
          <w:numId w:val="15"/>
        </w:numPr>
        <w:suppressAutoHyphens w:val="0"/>
        <w:spacing w:after="160" w:line="259" w:lineRule="auto"/>
        <w:contextualSpacing/>
        <w:jc w:val="both"/>
        <w:rPr>
          <w:rFonts w:ascii="Times New Roman" w:hAnsi="Times New Roman"/>
          <w:sz w:val="24"/>
          <w:szCs w:val="24"/>
        </w:rPr>
      </w:pPr>
      <w:r w:rsidRPr="00CF1915">
        <w:rPr>
          <w:rFonts w:ascii="Times New Roman" w:hAnsi="Times New Roman"/>
          <w:sz w:val="24"/>
          <w:szCs w:val="24"/>
        </w:rPr>
        <w:t>Приказ Министерства труда и социальной защиты Российской Федерации от 22 сентября 2021 г. № 652н «Об утверждении профессионального стандарта «Педагог дополнительного образования детей и взрослых»;</w:t>
      </w:r>
    </w:p>
    <w:p w:rsidR="000907A4" w:rsidRPr="00CF1915" w:rsidRDefault="000907A4" w:rsidP="000907A4">
      <w:pPr>
        <w:pStyle w:val="a4"/>
        <w:numPr>
          <w:ilvl w:val="0"/>
          <w:numId w:val="15"/>
        </w:numPr>
        <w:suppressAutoHyphens w:val="0"/>
        <w:spacing w:after="160" w:line="259" w:lineRule="auto"/>
        <w:contextualSpacing/>
        <w:jc w:val="both"/>
        <w:rPr>
          <w:rFonts w:ascii="Times New Roman" w:hAnsi="Times New Roman"/>
          <w:sz w:val="24"/>
          <w:szCs w:val="24"/>
        </w:rPr>
      </w:pPr>
      <w:r w:rsidRPr="00CF1915">
        <w:rPr>
          <w:rFonts w:ascii="Times New Roman" w:hAnsi="Times New Roman"/>
          <w:sz w:val="24"/>
          <w:szCs w:val="24"/>
        </w:rPr>
        <w:t>Приказ Министерства труда и социальной защиты Российской Федерации от 24 декабря 2020 г. № 952н «Об утверждении профессионального стандарта «Тренер-преподаватель»;</w:t>
      </w:r>
    </w:p>
    <w:p w:rsidR="000907A4" w:rsidRPr="00CF1915" w:rsidRDefault="000907A4" w:rsidP="000907A4">
      <w:pPr>
        <w:pStyle w:val="a4"/>
        <w:numPr>
          <w:ilvl w:val="0"/>
          <w:numId w:val="15"/>
        </w:numPr>
        <w:suppressAutoHyphens w:val="0"/>
        <w:spacing w:after="160" w:line="259" w:lineRule="auto"/>
        <w:contextualSpacing/>
        <w:jc w:val="both"/>
        <w:rPr>
          <w:rFonts w:ascii="Times New Roman" w:hAnsi="Times New Roman"/>
          <w:sz w:val="24"/>
          <w:szCs w:val="24"/>
        </w:rPr>
      </w:pPr>
      <w:r w:rsidRPr="00CF1915">
        <w:rPr>
          <w:rFonts w:ascii="Times New Roman" w:hAnsi="Times New Roman"/>
          <w:sz w:val="24"/>
          <w:szCs w:val="24"/>
        </w:rPr>
        <w:t>Приказ Министерства просвещения Российской Федерации от 13 марта 2019 г.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rsidR="000907A4" w:rsidRPr="00CF1915" w:rsidRDefault="000907A4" w:rsidP="000907A4">
      <w:pPr>
        <w:pStyle w:val="a4"/>
        <w:numPr>
          <w:ilvl w:val="0"/>
          <w:numId w:val="15"/>
        </w:numPr>
        <w:suppressAutoHyphens w:val="0"/>
        <w:spacing w:after="160" w:line="259" w:lineRule="auto"/>
        <w:contextualSpacing/>
        <w:jc w:val="both"/>
        <w:rPr>
          <w:rFonts w:ascii="Times New Roman" w:hAnsi="Times New Roman"/>
          <w:sz w:val="24"/>
          <w:szCs w:val="24"/>
        </w:rPr>
      </w:pPr>
      <w:r w:rsidRPr="00CF1915">
        <w:rPr>
          <w:rFonts w:ascii="Times New Roman" w:hAnsi="Times New Roman"/>
          <w:sz w:val="24"/>
          <w:szCs w:val="24"/>
        </w:rPr>
        <w:t>Приказ Министерства образования и науки Российской Федерации и Министерства просвещения Российской Федерации от 5 августа 2020 г. № 882/391 «Об организации и осуществлении образовательной деятельности по сетевой форме реализации образовательных программ»;</w:t>
      </w:r>
    </w:p>
    <w:p w:rsidR="000907A4" w:rsidRPr="00CF1915" w:rsidRDefault="000907A4" w:rsidP="000907A4">
      <w:pPr>
        <w:pStyle w:val="a4"/>
        <w:numPr>
          <w:ilvl w:val="0"/>
          <w:numId w:val="15"/>
        </w:numPr>
        <w:suppressAutoHyphens w:val="0"/>
        <w:spacing w:after="160" w:line="259" w:lineRule="auto"/>
        <w:contextualSpacing/>
        <w:jc w:val="both"/>
        <w:rPr>
          <w:rFonts w:ascii="Times New Roman" w:hAnsi="Times New Roman"/>
          <w:sz w:val="24"/>
          <w:szCs w:val="24"/>
        </w:rPr>
      </w:pPr>
      <w:r w:rsidRPr="00CF1915">
        <w:rPr>
          <w:rFonts w:ascii="Times New Roman" w:hAnsi="Times New Roman"/>
          <w:sz w:val="24"/>
          <w:szCs w:val="24"/>
        </w:rPr>
        <w:t xml:space="preserve">Приказ </w:t>
      </w:r>
      <w:proofErr w:type="spellStart"/>
      <w:r w:rsidRPr="00CF1915">
        <w:rPr>
          <w:rFonts w:ascii="Times New Roman" w:hAnsi="Times New Roman"/>
          <w:sz w:val="24"/>
          <w:szCs w:val="24"/>
        </w:rPr>
        <w:t>Минпросвещения</w:t>
      </w:r>
      <w:proofErr w:type="spellEnd"/>
      <w:r w:rsidRPr="00CF1915">
        <w:rPr>
          <w:rFonts w:ascii="Times New Roman" w:hAnsi="Times New Roman"/>
          <w:sz w:val="24"/>
          <w:szCs w:val="24"/>
        </w:rPr>
        <w:t xml:space="preserve"> России и Минэкономразвития России от 19 декабря 2019 г. № 702/811 «Об утверждении общих требований к организации и проведению в природной среде следующих мероприятий с участием детей, являющихся членами организованной группы несовершеннолетних туристов: прохождение туристских маршрутов, других маршрутов передвижения, походов, экспедиций, слетов и иных аналогичных мероприятий, а также указанных мероприятий с участием организованных групп детей, проводимых организациями, осуществляющими образовательную деятельность, и организациями отдыха детей и их оздоровления, и к порядку уведомления уполномоченных органов государственной власти о месте, сроках и длительност</w:t>
      </w:r>
      <w:r>
        <w:rPr>
          <w:rFonts w:ascii="Times New Roman" w:hAnsi="Times New Roman"/>
          <w:sz w:val="24"/>
          <w:szCs w:val="24"/>
        </w:rPr>
        <w:t>и проведения таких мероприятий»;</w:t>
      </w:r>
    </w:p>
    <w:p w:rsidR="000907A4" w:rsidRDefault="000907A4" w:rsidP="000907A4">
      <w:pPr>
        <w:pStyle w:val="a4"/>
        <w:numPr>
          <w:ilvl w:val="0"/>
          <w:numId w:val="15"/>
        </w:numPr>
        <w:suppressAutoHyphens w:val="0"/>
        <w:spacing w:after="160" w:line="259" w:lineRule="auto"/>
        <w:contextualSpacing/>
        <w:jc w:val="both"/>
        <w:rPr>
          <w:rFonts w:ascii="Times New Roman" w:hAnsi="Times New Roman"/>
          <w:sz w:val="24"/>
          <w:szCs w:val="24"/>
        </w:rPr>
      </w:pPr>
      <w:r w:rsidRPr="00CF1915">
        <w:rPr>
          <w:rFonts w:ascii="Times New Roman" w:hAnsi="Times New Roman"/>
          <w:sz w:val="24"/>
          <w:szCs w:val="24"/>
        </w:rPr>
        <w:t xml:space="preserve">Письмо </w:t>
      </w:r>
      <w:proofErr w:type="spellStart"/>
      <w:r w:rsidRPr="00CF1915">
        <w:rPr>
          <w:rFonts w:ascii="Times New Roman" w:hAnsi="Times New Roman"/>
          <w:sz w:val="24"/>
          <w:szCs w:val="24"/>
        </w:rPr>
        <w:t>Минпросвещения</w:t>
      </w:r>
      <w:proofErr w:type="spellEnd"/>
      <w:r w:rsidRPr="00CF1915">
        <w:rPr>
          <w:rFonts w:ascii="Times New Roman" w:hAnsi="Times New Roman"/>
          <w:sz w:val="24"/>
          <w:szCs w:val="24"/>
        </w:rPr>
        <w:t xml:space="preserve"> России от 1 июня 2023 г. № АБ-2324/05 «О внедрении Единой модели профессиональной ориентации» (вместе с «Методическими рекомендациями по реализации </w:t>
      </w:r>
      <w:proofErr w:type="spellStart"/>
      <w:r w:rsidRPr="00CF1915">
        <w:rPr>
          <w:rFonts w:ascii="Times New Roman" w:hAnsi="Times New Roman"/>
          <w:sz w:val="24"/>
          <w:szCs w:val="24"/>
        </w:rPr>
        <w:t>профориентационного</w:t>
      </w:r>
      <w:proofErr w:type="spellEnd"/>
      <w:r w:rsidRPr="00CF1915">
        <w:rPr>
          <w:rFonts w:ascii="Times New Roman" w:hAnsi="Times New Roman"/>
          <w:sz w:val="24"/>
          <w:szCs w:val="24"/>
        </w:rPr>
        <w:t xml:space="preserve"> минимума для образовательных организаций Российской Федерации, реализующих образовательные программы основного общего и среднего общего образования», «Инструкцией по подготовке к реализации </w:t>
      </w:r>
      <w:proofErr w:type="spellStart"/>
      <w:r w:rsidRPr="00CF1915">
        <w:rPr>
          <w:rFonts w:ascii="Times New Roman" w:hAnsi="Times New Roman"/>
          <w:sz w:val="24"/>
          <w:szCs w:val="24"/>
        </w:rPr>
        <w:t>профориентационного</w:t>
      </w:r>
      <w:proofErr w:type="spellEnd"/>
      <w:r w:rsidRPr="00CF1915">
        <w:rPr>
          <w:rFonts w:ascii="Times New Roman" w:hAnsi="Times New Roman"/>
          <w:sz w:val="24"/>
          <w:szCs w:val="24"/>
        </w:rPr>
        <w:t xml:space="preserve"> минимума в образовательных организациях субъекта Российской Федера</w:t>
      </w:r>
      <w:r>
        <w:rPr>
          <w:rFonts w:ascii="Times New Roman" w:hAnsi="Times New Roman"/>
          <w:sz w:val="24"/>
          <w:szCs w:val="24"/>
        </w:rPr>
        <w:t>ции»);</w:t>
      </w:r>
    </w:p>
    <w:p w:rsidR="000907A4" w:rsidRPr="002811C8" w:rsidRDefault="000907A4" w:rsidP="000907A4">
      <w:pPr>
        <w:pStyle w:val="a4"/>
        <w:numPr>
          <w:ilvl w:val="0"/>
          <w:numId w:val="15"/>
        </w:numPr>
        <w:suppressAutoHyphens w:val="0"/>
        <w:spacing w:after="160" w:line="259" w:lineRule="auto"/>
        <w:contextualSpacing/>
        <w:jc w:val="both"/>
        <w:rPr>
          <w:rFonts w:ascii="Times New Roman" w:hAnsi="Times New Roman"/>
          <w:sz w:val="24"/>
          <w:szCs w:val="24"/>
        </w:rPr>
      </w:pPr>
      <w:r w:rsidRPr="002811C8">
        <w:rPr>
          <w:rFonts w:ascii="Times New Roman" w:hAnsi="Times New Roman"/>
          <w:sz w:val="24"/>
          <w:szCs w:val="24"/>
        </w:rPr>
        <w:t xml:space="preserve">Письмо Министерства образования и науки РФ N 09-3242 от 18 ноября 2015 г. «Методические рекомендации по проектированию дополнительных общеразвивающих программ (включая </w:t>
      </w:r>
      <w:proofErr w:type="spellStart"/>
      <w:r w:rsidRPr="002811C8">
        <w:rPr>
          <w:rFonts w:ascii="Times New Roman" w:hAnsi="Times New Roman"/>
          <w:sz w:val="24"/>
          <w:szCs w:val="24"/>
        </w:rPr>
        <w:t>разноуровневые</w:t>
      </w:r>
      <w:proofErr w:type="spellEnd"/>
      <w:r w:rsidRPr="002811C8">
        <w:rPr>
          <w:rFonts w:ascii="Times New Roman" w:hAnsi="Times New Roman"/>
          <w:sz w:val="24"/>
          <w:szCs w:val="24"/>
        </w:rPr>
        <w:t xml:space="preserve"> программы)»</w:t>
      </w:r>
      <w:r>
        <w:rPr>
          <w:rFonts w:ascii="Times New Roman" w:hAnsi="Times New Roman"/>
          <w:sz w:val="24"/>
          <w:szCs w:val="24"/>
        </w:rPr>
        <w:t>;</w:t>
      </w:r>
    </w:p>
    <w:p w:rsidR="000907A4" w:rsidRPr="00A3599A" w:rsidRDefault="000907A4" w:rsidP="000907A4">
      <w:pPr>
        <w:pStyle w:val="a4"/>
        <w:numPr>
          <w:ilvl w:val="0"/>
          <w:numId w:val="15"/>
        </w:numPr>
        <w:suppressAutoHyphens w:val="0"/>
        <w:spacing w:after="160" w:line="259" w:lineRule="auto"/>
        <w:contextualSpacing/>
        <w:jc w:val="both"/>
        <w:rPr>
          <w:rFonts w:ascii="Times New Roman" w:hAnsi="Times New Roman"/>
          <w:sz w:val="24"/>
          <w:szCs w:val="24"/>
        </w:rPr>
      </w:pPr>
      <w:r w:rsidRPr="00A3599A">
        <w:rPr>
          <w:rFonts w:ascii="Times New Roman" w:hAnsi="Times New Roman"/>
          <w:sz w:val="24"/>
          <w:szCs w:val="24"/>
        </w:rPr>
        <w:t>Постановление Главного государственного санитарного врача РФ от 28 сентября 2020 г. N 28 "Об утверждении Санитарных правил 2.4.3648-20 "Санитарно-</w:t>
      </w:r>
      <w:r w:rsidRPr="00A3599A">
        <w:rPr>
          <w:rFonts w:ascii="Times New Roman" w:hAnsi="Times New Roman"/>
          <w:sz w:val="24"/>
          <w:szCs w:val="24"/>
        </w:rPr>
        <w:lastRenderedPageBreak/>
        <w:t>эпидемиологические требования к организациям воспитания и обучения, отдыха и оздоровления детей и молодежи".</w:t>
      </w:r>
    </w:p>
    <w:p w:rsidR="000907A4" w:rsidRPr="00A3599A" w:rsidRDefault="000907A4" w:rsidP="000907A4">
      <w:pPr>
        <w:pStyle w:val="a4"/>
        <w:jc w:val="both"/>
        <w:rPr>
          <w:rFonts w:ascii="Times New Roman" w:hAnsi="Times New Roman"/>
          <w:sz w:val="24"/>
          <w:szCs w:val="24"/>
        </w:rPr>
      </w:pPr>
    </w:p>
    <w:p w:rsidR="000907A4" w:rsidRPr="00CF1915" w:rsidRDefault="000907A4" w:rsidP="000907A4">
      <w:pPr>
        <w:pStyle w:val="a4"/>
        <w:jc w:val="both"/>
        <w:rPr>
          <w:rFonts w:ascii="Times New Roman" w:hAnsi="Times New Roman"/>
          <w:sz w:val="24"/>
          <w:szCs w:val="24"/>
          <w:u w:val="single"/>
        </w:rPr>
      </w:pPr>
      <w:r w:rsidRPr="00CF1915">
        <w:rPr>
          <w:rFonts w:ascii="Times New Roman" w:hAnsi="Times New Roman"/>
          <w:sz w:val="24"/>
          <w:szCs w:val="24"/>
          <w:u w:val="single"/>
        </w:rPr>
        <w:t>Региональный уровень:</w:t>
      </w:r>
    </w:p>
    <w:p w:rsidR="000907A4" w:rsidRPr="00CF1915" w:rsidRDefault="000907A4" w:rsidP="000907A4">
      <w:pPr>
        <w:pStyle w:val="a4"/>
        <w:numPr>
          <w:ilvl w:val="2"/>
          <w:numId w:val="1"/>
        </w:numPr>
        <w:jc w:val="both"/>
        <w:rPr>
          <w:rFonts w:ascii="Times New Roman" w:hAnsi="Times New Roman"/>
          <w:sz w:val="24"/>
          <w:szCs w:val="24"/>
        </w:rPr>
      </w:pPr>
      <w:r w:rsidRPr="00CF1915">
        <w:rPr>
          <w:rFonts w:ascii="Times New Roman" w:hAnsi="Times New Roman"/>
          <w:sz w:val="24"/>
          <w:szCs w:val="24"/>
        </w:rPr>
        <w:t>Постановление Правительства Ярославской</w:t>
      </w:r>
      <w:r>
        <w:rPr>
          <w:rFonts w:ascii="Times New Roman" w:hAnsi="Times New Roman"/>
          <w:sz w:val="24"/>
          <w:szCs w:val="24"/>
        </w:rPr>
        <w:t xml:space="preserve"> области от 06.04.2018 №235-п «О </w:t>
      </w:r>
      <w:r w:rsidRPr="00CF1915">
        <w:rPr>
          <w:rFonts w:ascii="Times New Roman" w:hAnsi="Times New Roman"/>
          <w:sz w:val="24"/>
          <w:szCs w:val="24"/>
        </w:rPr>
        <w:t>создании регионального модельного центра дополнительного образования детей</w:t>
      </w:r>
      <w:r>
        <w:rPr>
          <w:rFonts w:ascii="Times New Roman" w:hAnsi="Times New Roman"/>
          <w:sz w:val="24"/>
          <w:szCs w:val="24"/>
        </w:rPr>
        <w:t>»;</w:t>
      </w:r>
    </w:p>
    <w:p w:rsidR="000907A4" w:rsidRPr="00CF1915" w:rsidRDefault="000907A4" w:rsidP="000907A4">
      <w:pPr>
        <w:pStyle w:val="a4"/>
        <w:numPr>
          <w:ilvl w:val="2"/>
          <w:numId w:val="1"/>
        </w:numPr>
        <w:jc w:val="both"/>
        <w:rPr>
          <w:rFonts w:ascii="Times New Roman" w:hAnsi="Times New Roman"/>
          <w:sz w:val="24"/>
          <w:szCs w:val="24"/>
        </w:rPr>
      </w:pPr>
      <w:r w:rsidRPr="00CF1915">
        <w:rPr>
          <w:rFonts w:ascii="Times New Roman" w:hAnsi="Times New Roman"/>
          <w:sz w:val="24"/>
          <w:szCs w:val="24"/>
        </w:rPr>
        <w:t xml:space="preserve">Постановление правительства № 527-п 17.07.2018 </w:t>
      </w:r>
      <w:r>
        <w:rPr>
          <w:rFonts w:ascii="Times New Roman" w:hAnsi="Times New Roman"/>
          <w:sz w:val="24"/>
          <w:szCs w:val="24"/>
        </w:rPr>
        <w:t>«</w:t>
      </w:r>
      <w:r w:rsidRPr="00CF1915">
        <w:rPr>
          <w:rFonts w:ascii="Times New Roman" w:hAnsi="Times New Roman"/>
          <w:sz w:val="24"/>
          <w:szCs w:val="24"/>
        </w:rPr>
        <w:t>О внедрении системы персонифицированного финансирования дополнительного образования детей</w:t>
      </w:r>
      <w:r>
        <w:rPr>
          <w:rFonts w:ascii="Times New Roman" w:hAnsi="Times New Roman"/>
          <w:sz w:val="24"/>
          <w:szCs w:val="24"/>
        </w:rPr>
        <w:t>»</w:t>
      </w:r>
      <w:r w:rsidRPr="00CF1915">
        <w:rPr>
          <w:rFonts w:ascii="Times New Roman" w:hAnsi="Times New Roman"/>
          <w:sz w:val="24"/>
          <w:szCs w:val="24"/>
        </w:rPr>
        <w:t xml:space="preserve"> </w:t>
      </w:r>
      <w:r w:rsidRPr="002811C8">
        <w:rPr>
          <w:rFonts w:ascii="Times New Roman" w:hAnsi="Times New Roman"/>
          <w:sz w:val="24"/>
          <w:szCs w:val="24"/>
        </w:rPr>
        <w:t xml:space="preserve">(в редакции постановления Правительства области от </w:t>
      </w:r>
      <w:r>
        <w:rPr>
          <w:rFonts w:ascii="Times New Roman" w:hAnsi="Times New Roman"/>
          <w:sz w:val="24"/>
          <w:szCs w:val="24"/>
        </w:rPr>
        <w:t>24</w:t>
      </w:r>
      <w:r w:rsidRPr="002811C8">
        <w:rPr>
          <w:rFonts w:ascii="Times New Roman" w:hAnsi="Times New Roman"/>
          <w:sz w:val="24"/>
          <w:szCs w:val="24"/>
        </w:rPr>
        <w:t>.</w:t>
      </w:r>
      <w:r>
        <w:rPr>
          <w:rFonts w:ascii="Times New Roman" w:hAnsi="Times New Roman"/>
          <w:sz w:val="24"/>
          <w:szCs w:val="24"/>
        </w:rPr>
        <w:t>10</w:t>
      </w:r>
      <w:r w:rsidRPr="002811C8">
        <w:rPr>
          <w:rFonts w:ascii="Times New Roman" w:hAnsi="Times New Roman"/>
          <w:sz w:val="24"/>
          <w:szCs w:val="24"/>
        </w:rPr>
        <w:t>.202</w:t>
      </w:r>
      <w:r>
        <w:rPr>
          <w:rFonts w:ascii="Times New Roman" w:hAnsi="Times New Roman"/>
          <w:sz w:val="24"/>
          <w:szCs w:val="24"/>
        </w:rPr>
        <w:t>4</w:t>
      </w:r>
      <w:r w:rsidRPr="002811C8">
        <w:rPr>
          <w:rFonts w:ascii="Times New Roman" w:hAnsi="Times New Roman"/>
          <w:sz w:val="24"/>
          <w:szCs w:val="24"/>
        </w:rPr>
        <w:t xml:space="preserve"> г. № </w:t>
      </w:r>
      <w:r>
        <w:rPr>
          <w:rFonts w:ascii="Times New Roman" w:hAnsi="Times New Roman"/>
          <w:sz w:val="24"/>
          <w:szCs w:val="24"/>
        </w:rPr>
        <w:t>1081</w:t>
      </w:r>
      <w:r w:rsidRPr="002811C8">
        <w:rPr>
          <w:rFonts w:ascii="Times New Roman" w:hAnsi="Times New Roman"/>
          <w:sz w:val="24"/>
          <w:szCs w:val="24"/>
        </w:rPr>
        <w:t xml:space="preserve">-п) </w:t>
      </w:r>
      <w:r w:rsidRPr="00CF1915">
        <w:rPr>
          <w:rFonts w:ascii="Times New Roman" w:hAnsi="Times New Roman"/>
          <w:sz w:val="24"/>
          <w:szCs w:val="24"/>
        </w:rPr>
        <w:t>Концепция персонифицированного дополнительного образования детей в Ярославской области</w:t>
      </w:r>
      <w:r>
        <w:rPr>
          <w:rFonts w:ascii="Times New Roman" w:hAnsi="Times New Roman"/>
          <w:sz w:val="24"/>
          <w:szCs w:val="24"/>
        </w:rPr>
        <w:t>;</w:t>
      </w:r>
    </w:p>
    <w:p w:rsidR="000907A4" w:rsidRDefault="000907A4" w:rsidP="000907A4">
      <w:pPr>
        <w:pStyle w:val="a4"/>
        <w:ind w:left="1080"/>
        <w:jc w:val="both"/>
        <w:rPr>
          <w:rFonts w:ascii="Times New Roman" w:hAnsi="Times New Roman"/>
          <w:sz w:val="24"/>
          <w:szCs w:val="24"/>
        </w:rPr>
      </w:pPr>
      <w:r>
        <w:rPr>
          <w:rFonts w:ascii="Times New Roman" w:hAnsi="Times New Roman"/>
          <w:sz w:val="24"/>
          <w:szCs w:val="24"/>
        </w:rPr>
        <w:t>3.</w:t>
      </w:r>
      <w:r w:rsidRPr="00CF1915">
        <w:rPr>
          <w:rFonts w:ascii="Times New Roman" w:hAnsi="Times New Roman"/>
          <w:sz w:val="24"/>
          <w:szCs w:val="24"/>
        </w:rPr>
        <w:t xml:space="preserve"> Приказ департамента образования ЯО от 27.12.2019 №47-нп Правила персонифицированного финансирования ДОД</w:t>
      </w:r>
      <w:r>
        <w:rPr>
          <w:rFonts w:ascii="Times New Roman" w:hAnsi="Times New Roman"/>
          <w:sz w:val="24"/>
          <w:szCs w:val="24"/>
        </w:rPr>
        <w:t>.</w:t>
      </w:r>
    </w:p>
    <w:p w:rsidR="00A30559" w:rsidRPr="00A30559" w:rsidRDefault="00A30559" w:rsidP="00A30559">
      <w:pPr>
        <w:pStyle w:val="a4"/>
        <w:spacing w:line="360" w:lineRule="auto"/>
        <w:ind w:left="360" w:right="680"/>
        <w:jc w:val="both"/>
        <w:rPr>
          <w:rFonts w:ascii="Times New Roman" w:hAnsi="Times New Roman"/>
          <w:sz w:val="24"/>
          <w:szCs w:val="24"/>
        </w:rPr>
      </w:pPr>
    </w:p>
    <w:sectPr w:rsidR="00A30559" w:rsidRPr="00A30559" w:rsidSect="00F74B21">
      <w:footerReference w:type="default" r:id="rId11"/>
      <w:pgSz w:w="11906" w:h="16838" w:code="9"/>
      <w:pgMar w:top="567" w:right="567" w:bottom="56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277F" w:rsidRDefault="0004277F" w:rsidP="00747214">
      <w:pPr>
        <w:spacing w:after="0" w:line="240" w:lineRule="auto"/>
      </w:pPr>
      <w:r>
        <w:separator/>
      </w:r>
    </w:p>
  </w:endnote>
  <w:endnote w:type="continuationSeparator" w:id="0">
    <w:p w:rsidR="0004277F" w:rsidRDefault="0004277F" w:rsidP="00747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ndale Sans UI">
    <w:altName w:val="Times New Roman"/>
    <w:charset w:val="CC"/>
    <w:family w:val="auto"/>
    <w:pitch w:val="variable"/>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1502786"/>
      <w:docPartObj>
        <w:docPartGallery w:val="Page Numbers (Bottom of Page)"/>
        <w:docPartUnique/>
      </w:docPartObj>
    </w:sdtPr>
    <w:sdtEndPr/>
    <w:sdtContent>
      <w:p w:rsidR="00747214" w:rsidRDefault="00747214">
        <w:pPr>
          <w:pStyle w:val="ac"/>
          <w:jc w:val="right"/>
        </w:pPr>
        <w:r>
          <w:fldChar w:fldCharType="begin"/>
        </w:r>
        <w:r>
          <w:instrText>PAGE   \* MERGEFORMAT</w:instrText>
        </w:r>
        <w:r>
          <w:fldChar w:fldCharType="separate"/>
        </w:r>
        <w:r w:rsidR="001B2521">
          <w:rPr>
            <w:noProof/>
          </w:rPr>
          <w:t>26</w:t>
        </w:r>
        <w:r>
          <w:fldChar w:fldCharType="end"/>
        </w:r>
      </w:p>
    </w:sdtContent>
  </w:sdt>
  <w:p w:rsidR="00747214" w:rsidRDefault="00747214">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277F" w:rsidRDefault="0004277F" w:rsidP="00747214">
      <w:pPr>
        <w:spacing w:after="0" w:line="240" w:lineRule="auto"/>
      </w:pPr>
      <w:r>
        <w:separator/>
      </w:r>
    </w:p>
  </w:footnote>
  <w:footnote w:type="continuationSeparator" w:id="0">
    <w:p w:rsidR="0004277F" w:rsidRDefault="0004277F" w:rsidP="007472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multilevel"/>
    <w:tmpl w:val="0C684BF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i w:val="0"/>
        <w:iCs/>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080"/>
        </w:tabs>
        <w:ind w:left="1080" w:hanging="360"/>
      </w:pPr>
      <w:rPr>
        <w:rFonts w:ascii="OpenSymbol" w:hAnsi="OpenSymbol" w:cs="OpenSymbol"/>
        <w:sz w:val="20"/>
      </w:rPr>
    </w:lvl>
    <w:lvl w:ilvl="2">
      <w:start w:val="1"/>
      <w:numFmt w:val="bullet"/>
      <w:lvlText w:val="▪"/>
      <w:lvlJc w:val="left"/>
      <w:pPr>
        <w:tabs>
          <w:tab w:val="num" w:pos="1440"/>
        </w:tabs>
        <w:ind w:left="1440" w:hanging="360"/>
      </w:pPr>
      <w:rPr>
        <w:rFonts w:ascii="OpenSymbol" w:hAnsi="OpenSymbol" w:cs="OpenSymbol"/>
        <w:sz w:val="20"/>
      </w:rPr>
    </w:lvl>
    <w:lvl w:ilvl="3">
      <w:start w:val="1"/>
      <w:numFmt w:val="bullet"/>
      <w:lvlText w:val=""/>
      <w:lvlJc w:val="left"/>
      <w:pPr>
        <w:tabs>
          <w:tab w:val="num" w:pos="1800"/>
        </w:tabs>
        <w:ind w:left="1800" w:hanging="360"/>
      </w:pPr>
      <w:rPr>
        <w:rFonts w:ascii="Symbol" w:hAnsi="Symbol" w:cs="Symbol"/>
        <w:sz w:val="20"/>
      </w:rPr>
    </w:lvl>
    <w:lvl w:ilvl="4">
      <w:start w:val="1"/>
      <w:numFmt w:val="bullet"/>
      <w:lvlText w:val="◦"/>
      <w:lvlJc w:val="left"/>
      <w:pPr>
        <w:tabs>
          <w:tab w:val="num" w:pos="2160"/>
        </w:tabs>
        <w:ind w:left="2160" w:hanging="360"/>
      </w:pPr>
      <w:rPr>
        <w:rFonts w:ascii="OpenSymbol" w:hAnsi="OpenSymbol" w:cs="OpenSymbol"/>
        <w:sz w:val="20"/>
      </w:rPr>
    </w:lvl>
    <w:lvl w:ilvl="5">
      <w:start w:val="1"/>
      <w:numFmt w:val="bullet"/>
      <w:lvlText w:val="▪"/>
      <w:lvlJc w:val="left"/>
      <w:pPr>
        <w:tabs>
          <w:tab w:val="num" w:pos="2520"/>
        </w:tabs>
        <w:ind w:left="2520" w:hanging="360"/>
      </w:pPr>
      <w:rPr>
        <w:rFonts w:ascii="OpenSymbol" w:hAnsi="OpenSymbol" w:cs="OpenSymbol"/>
        <w:sz w:val="20"/>
      </w:rPr>
    </w:lvl>
    <w:lvl w:ilvl="6">
      <w:start w:val="1"/>
      <w:numFmt w:val="bullet"/>
      <w:lvlText w:val=""/>
      <w:lvlJc w:val="left"/>
      <w:pPr>
        <w:tabs>
          <w:tab w:val="num" w:pos="2880"/>
        </w:tabs>
        <w:ind w:left="2880" w:hanging="360"/>
      </w:pPr>
      <w:rPr>
        <w:rFonts w:ascii="Symbol" w:hAnsi="Symbol" w:cs="Symbol"/>
        <w:sz w:val="20"/>
      </w:rPr>
    </w:lvl>
    <w:lvl w:ilvl="7">
      <w:start w:val="1"/>
      <w:numFmt w:val="bullet"/>
      <w:lvlText w:val="◦"/>
      <w:lvlJc w:val="left"/>
      <w:pPr>
        <w:tabs>
          <w:tab w:val="num" w:pos="3240"/>
        </w:tabs>
        <w:ind w:left="3240" w:hanging="360"/>
      </w:pPr>
      <w:rPr>
        <w:rFonts w:ascii="OpenSymbol" w:hAnsi="OpenSymbol" w:cs="OpenSymbol"/>
        <w:sz w:val="20"/>
      </w:rPr>
    </w:lvl>
    <w:lvl w:ilvl="8">
      <w:start w:val="1"/>
      <w:numFmt w:val="bullet"/>
      <w:lvlText w:val="▪"/>
      <w:lvlJc w:val="left"/>
      <w:pPr>
        <w:tabs>
          <w:tab w:val="num" w:pos="3600"/>
        </w:tabs>
        <w:ind w:left="3600" w:hanging="360"/>
      </w:pPr>
      <w:rPr>
        <w:rFonts w:ascii="OpenSymbol" w:hAnsi="OpenSymbol" w:cs="OpenSymbol"/>
        <w:sz w:val="20"/>
      </w:rPr>
    </w:lvl>
  </w:abstractNum>
  <w:abstractNum w:abstractNumId="2"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 w15:restartNumberingAfterBreak="0">
    <w:nsid w:val="01413DE6"/>
    <w:multiLevelType w:val="multilevel"/>
    <w:tmpl w:val="D3FA9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140C8E"/>
    <w:multiLevelType w:val="hybridMultilevel"/>
    <w:tmpl w:val="B6A0B4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16AA2032"/>
    <w:multiLevelType w:val="hybridMultilevel"/>
    <w:tmpl w:val="C23C30D2"/>
    <w:lvl w:ilvl="0" w:tplc="013EE0A0">
      <w:start w:val="1"/>
      <w:numFmt w:val="decimal"/>
      <w:lvlText w:val="%1."/>
      <w:lvlJc w:val="left"/>
      <w:pPr>
        <w:tabs>
          <w:tab w:val="num" w:pos="1428"/>
        </w:tabs>
        <w:ind w:left="1428" w:hanging="360"/>
      </w:pPr>
      <w:rPr>
        <w:rFonts w:cs="Times New Roman"/>
      </w:rPr>
    </w:lvl>
    <w:lvl w:ilvl="1" w:tplc="04190019">
      <w:start w:val="1"/>
      <w:numFmt w:val="lowerLetter"/>
      <w:lvlText w:val="%2."/>
      <w:lvlJc w:val="left"/>
      <w:pPr>
        <w:tabs>
          <w:tab w:val="num" w:pos="1799"/>
        </w:tabs>
        <w:ind w:left="1799" w:hanging="360"/>
      </w:pPr>
      <w:rPr>
        <w:rFonts w:cs="Times New Roman"/>
      </w:rPr>
    </w:lvl>
    <w:lvl w:ilvl="2" w:tplc="0419001B">
      <w:start w:val="1"/>
      <w:numFmt w:val="lowerRoman"/>
      <w:lvlText w:val="%3."/>
      <w:lvlJc w:val="right"/>
      <w:pPr>
        <w:tabs>
          <w:tab w:val="num" w:pos="2519"/>
        </w:tabs>
        <w:ind w:left="2519" w:hanging="180"/>
      </w:pPr>
      <w:rPr>
        <w:rFonts w:cs="Times New Roman"/>
      </w:rPr>
    </w:lvl>
    <w:lvl w:ilvl="3" w:tplc="0419000F">
      <w:start w:val="1"/>
      <w:numFmt w:val="decimal"/>
      <w:lvlText w:val="%4."/>
      <w:lvlJc w:val="left"/>
      <w:pPr>
        <w:tabs>
          <w:tab w:val="num" w:pos="3239"/>
        </w:tabs>
        <w:ind w:left="3239" w:hanging="360"/>
      </w:pPr>
      <w:rPr>
        <w:rFonts w:cs="Times New Roman"/>
      </w:rPr>
    </w:lvl>
    <w:lvl w:ilvl="4" w:tplc="04190019">
      <w:start w:val="1"/>
      <w:numFmt w:val="lowerLetter"/>
      <w:lvlText w:val="%5."/>
      <w:lvlJc w:val="left"/>
      <w:pPr>
        <w:tabs>
          <w:tab w:val="num" w:pos="3959"/>
        </w:tabs>
        <w:ind w:left="3959" w:hanging="360"/>
      </w:pPr>
      <w:rPr>
        <w:rFonts w:cs="Times New Roman"/>
      </w:rPr>
    </w:lvl>
    <w:lvl w:ilvl="5" w:tplc="0419001B">
      <w:start w:val="1"/>
      <w:numFmt w:val="lowerRoman"/>
      <w:lvlText w:val="%6."/>
      <w:lvlJc w:val="right"/>
      <w:pPr>
        <w:tabs>
          <w:tab w:val="num" w:pos="4679"/>
        </w:tabs>
        <w:ind w:left="4679" w:hanging="180"/>
      </w:pPr>
      <w:rPr>
        <w:rFonts w:cs="Times New Roman"/>
      </w:rPr>
    </w:lvl>
    <w:lvl w:ilvl="6" w:tplc="0419000F">
      <w:start w:val="1"/>
      <w:numFmt w:val="decimal"/>
      <w:lvlText w:val="%7."/>
      <w:lvlJc w:val="left"/>
      <w:pPr>
        <w:tabs>
          <w:tab w:val="num" w:pos="5399"/>
        </w:tabs>
        <w:ind w:left="5399" w:hanging="360"/>
      </w:pPr>
      <w:rPr>
        <w:rFonts w:cs="Times New Roman"/>
      </w:rPr>
    </w:lvl>
    <w:lvl w:ilvl="7" w:tplc="04190019">
      <w:start w:val="1"/>
      <w:numFmt w:val="lowerLetter"/>
      <w:lvlText w:val="%8."/>
      <w:lvlJc w:val="left"/>
      <w:pPr>
        <w:tabs>
          <w:tab w:val="num" w:pos="6119"/>
        </w:tabs>
        <w:ind w:left="6119" w:hanging="360"/>
      </w:pPr>
      <w:rPr>
        <w:rFonts w:cs="Times New Roman"/>
      </w:rPr>
    </w:lvl>
    <w:lvl w:ilvl="8" w:tplc="0419001B">
      <w:start w:val="1"/>
      <w:numFmt w:val="lowerRoman"/>
      <w:lvlText w:val="%9."/>
      <w:lvlJc w:val="right"/>
      <w:pPr>
        <w:tabs>
          <w:tab w:val="num" w:pos="6839"/>
        </w:tabs>
        <w:ind w:left="6839" w:hanging="180"/>
      </w:pPr>
      <w:rPr>
        <w:rFonts w:cs="Times New Roman"/>
      </w:rPr>
    </w:lvl>
  </w:abstractNum>
  <w:abstractNum w:abstractNumId="7" w15:restartNumberingAfterBreak="0">
    <w:nsid w:val="17EC7AB8"/>
    <w:multiLevelType w:val="hybridMultilevel"/>
    <w:tmpl w:val="783E54AE"/>
    <w:lvl w:ilvl="0" w:tplc="7AF8EEDA">
      <w:start w:val="1"/>
      <w:numFmt w:val="decimal"/>
      <w:lvlText w:val="%1."/>
      <w:lvlJc w:val="left"/>
      <w:pPr>
        <w:tabs>
          <w:tab w:val="num" w:pos="360"/>
        </w:tabs>
        <w:ind w:left="-360" w:firstLine="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15:restartNumberingAfterBreak="0">
    <w:nsid w:val="273A1CA1"/>
    <w:multiLevelType w:val="multilevel"/>
    <w:tmpl w:val="F578B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0E5F43"/>
    <w:multiLevelType w:val="multilevel"/>
    <w:tmpl w:val="D4068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E04615"/>
    <w:multiLevelType w:val="multilevel"/>
    <w:tmpl w:val="0C684BF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i w:val="0"/>
        <w:iCs/>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39E13237"/>
    <w:multiLevelType w:val="hybridMultilevel"/>
    <w:tmpl w:val="6FEC429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2" w15:restartNumberingAfterBreak="0">
    <w:nsid w:val="428C3E0E"/>
    <w:multiLevelType w:val="multilevel"/>
    <w:tmpl w:val="4024FE92"/>
    <w:lvl w:ilvl="0">
      <w:start w:val="1"/>
      <w:numFmt w:val="decimal"/>
      <w:lvlText w:val="%1."/>
      <w:lvlJc w:val="left"/>
      <w:pPr>
        <w:tabs>
          <w:tab w:val="num" w:pos="1423"/>
        </w:tabs>
        <w:ind w:left="1423" w:hanging="360"/>
      </w:pPr>
      <w:rPr>
        <w:rFonts w:cs="Times New Roman"/>
      </w:rPr>
    </w:lvl>
    <w:lvl w:ilvl="1">
      <w:start w:val="4"/>
      <w:numFmt w:val="upperRoman"/>
      <w:lvlText w:val="%2."/>
      <w:lvlJc w:val="left"/>
      <w:pPr>
        <w:tabs>
          <w:tab w:val="num" w:pos="2503"/>
        </w:tabs>
        <w:ind w:left="2503" w:hanging="720"/>
      </w:pPr>
      <w:rPr>
        <w:rFonts w:cs="Times New Roman"/>
      </w:rPr>
    </w:lvl>
    <w:lvl w:ilvl="2">
      <w:start w:val="1"/>
      <w:numFmt w:val="lowerRoman"/>
      <w:lvlText w:val="%3."/>
      <w:lvlJc w:val="right"/>
      <w:pPr>
        <w:tabs>
          <w:tab w:val="num" w:pos="2863"/>
        </w:tabs>
        <w:ind w:left="2863" w:hanging="180"/>
      </w:pPr>
      <w:rPr>
        <w:rFonts w:cs="Times New Roman"/>
      </w:rPr>
    </w:lvl>
    <w:lvl w:ilvl="3">
      <w:start w:val="1"/>
      <w:numFmt w:val="decimal"/>
      <w:lvlText w:val="%4."/>
      <w:lvlJc w:val="left"/>
      <w:pPr>
        <w:tabs>
          <w:tab w:val="num" w:pos="3583"/>
        </w:tabs>
        <w:ind w:left="3583" w:hanging="360"/>
      </w:pPr>
      <w:rPr>
        <w:rFonts w:cs="Times New Roman"/>
      </w:rPr>
    </w:lvl>
    <w:lvl w:ilvl="4">
      <w:start w:val="1"/>
      <w:numFmt w:val="lowerLetter"/>
      <w:lvlText w:val="%5."/>
      <w:lvlJc w:val="left"/>
      <w:pPr>
        <w:tabs>
          <w:tab w:val="num" w:pos="4303"/>
        </w:tabs>
        <w:ind w:left="4303" w:hanging="360"/>
      </w:pPr>
      <w:rPr>
        <w:rFonts w:cs="Times New Roman"/>
      </w:rPr>
    </w:lvl>
    <w:lvl w:ilvl="5">
      <w:start w:val="1"/>
      <w:numFmt w:val="lowerRoman"/>
      <w:lvlText w:val="%6."/>
      <w:lvlJc w:val="right"/>
      <w:pPr>
        <w:tabs>
          <w:tab w:val="num" w:pos="5023"/>
        </w:tabs>
        <w:ind w:left="5023" w:hanging="180"/>
      </w:pPr>
      <w:rPr>
        <w:rFonts w:cs="Times New Roman"/>
      </w:rPr>
    </w:lvl>
    <w:lvl w:ilvl="6">
      <w:start w:val="1"/>
      <w:numFmt w:val="decimal"/>
      <w:lvlText w:val="%7."/>
      <w:lvlJc w:val="left"/>
      <w:pPr>
        <w:tabs>
          <w:tab w:val="num" w:pos="5743"/>
        </w:tabs>
        <w:ind w:left="5743" w:hanging="360"/>
      </w:pPr>
      <w:rPr>
        <w:rFonts w:cs="Times New Roman"/>
      </w:rPr>
    </w:lvl>
    <w:lvl w:ilvl="7">
      <w:start w:val="1"/>
      <w:numFmt w:val="lowerLetter"/>
      <w:lvlText w:val="%8."/>
      <w:lvlJc w:val="left"/>
      <w:pPr>
        <w:tabs>
          <w:tab w:val="num" w:pos="6463"/>
        </w:tabs>
        <w:ind w:left="6463" w:hanging="360"/>
      </w:pPr>
      <w:rPr>
        <w:rFonts w:cs="Times New Roman"/>
      </w:rPr>
    </w:lvl>
    <w:lvl w:ilvl="8">
      <w:start w:val="1"/>
      <w:numFmt w:val="lowerRoman"/>
      <w:lvlText w:val="%9."/>
      <w:lvlJc w:val="right"/>
      <w:pPr>
        <w:tabs>
          <w:tab w:val="num" w:pos="7183"/>
        </w:tabs>
        <w:ind w:left="7183" w:hanging="180"/>
      </w:pPr>
      <w:rPr>
        <w:rFonts w:cs="Times New Roman"/>
      </w:rPr>
    </w:lvl>
  </w:abstractNum>
  <w:abstractNum w:abstractNumId="13" w15:restartNumberingAfterBreak="0">
    <w:nsid w:val="49883AF4"/>
    <w:multiLevelType w:val="hybridMultilevel"/>
    <w:tmpl w:val="A4AC0D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9A5052D"/>
    <w:multiLevelType w:val="multilevel"/>
    <w:tmpl w:val="94F28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CF0E41"/>
    <w:multiLevelType w:val="hybridMultilevel"/>
    <w:tmpl w:val="2556D69A"/>
    <w:lvl w:ilvl="0" w:tplc="892287F4">
      <w:start w:val="1"/>
      <w:numFmt w:val="decimal"/>
      <w:lvlText w:val="%1."/>
      <w:lvlJc w:val="left"/>
      <w:pPr>
        <w:tabs>
          <w:tab w:val="num" w:pos="1428"/>
        </w:tabs>
        <w:ind w:left="1428" w:hanging="360"/>
      </w:pPr>
      <w:rPr>
        <w:rFonts w:cs="Times New Roman"/>
      </w:rPr>
    </w:lvl>
    <w:lvl w:ilvl="1" w:tplc="315E3970">
      <w:numFmt w:val="none"/>
      <w:lvlText w:val=""/>
      <w:lvlJc w:val="left"/>
      <w:pPr>
        <w:tabs>
          <w:tab w:val="num" w:pos="360"/>
        </w:tabs>
        <w:ind w:left="0" w:firstLine="0"/>
      </w:pPr>
      <w:rPr>
        <w:rFonts w:cs="Times New Roman"/>
      </w:rPr>
    </w:lvl>
    <w:lvl w:ilvl="2" w:tplc="CD2E1588">
      <w:numFmt w:val="none"/>
      <w:lvlText w:val=""/>
      <w:lvlJc w:val="left"/>
      <w:pPr>
        <w:tabs>
          <w:tab w:val="num" w:pos="360"/>
        </w:tabs>
        <w:ind w:left="0" w:firstLine="0"/>
      </w:pPr>
      <w:rPr>
        <w:rFonts w:cs="Times New Roman"/>
      </w:rPr>
    </w:lvl>
    <w:lvl w:ilvl="3" w:tplc="6562CAA4">
      <w:numFmt w:val="none"/>
      <w:lvlText w:val=""/>
      <w:lvlJc w:val="left"/>
      <w:pPr>
        <w:tabs>
          <w:tab w:val="num" w:pos="360"/>
        </w:tabs>
        <w:ind w:left="0" w:firstLine="0"/>
      </w:pPr>
      <w:rPr>
        <w:rFonts w:cs="Times New Roman"/>
      </w:rPr>
    </w:lvl>
    <w:lvl w:ilvl="4" w:tplc="9B1865E8">
      <w:numFmt w:val="none"/>
      <w:lvlText w:val=""/>
      <w:lvlJc w:val="left"/>
      <w:pPr>
        <w:tabs>
          <w:tab w:val="num" w:pos="360"/>
        </w:tabs>
        <w:ind w:left="0" w:firstLine="0"/>
      </w:pPr>
      <w:rPr>
        <w:rFonts w:cs="Times New Roman"/>
      </w:rPr>
    </w:lvl>
    <w:lvl w:ilvl="5" w:tplc="CDACC8A4">
      <w:numFmt w:val="none"/>
      <w:lvlText w:val=""/>
      <w:lvlJc w:val="left"/>
      <w:pPr>
        <w:tabs>
          <w:tab w:val="num" w:pos="360"/>
        </w:tabs>
        <w:ind w:left="0" w:firstLine="0"/>
      </w:pPr>
      <w:rPr>
        <w:rFonts w:cs="Times New Roman"/>
      </w:rPr>
    </w:lvl>
    <w:lvl w:ilvl="6" w:tplc="BC8CF96C">
      <w:numFmt w:val="none"/>
      <w:lvlText w:val=""/>
      <w:lvlJc w:val="left"/>
      <w:pPr>
        <w:tabs>
          <w:tab w:val="num" w:pos="360"/>
        </w:tabs>
        <w:ind w:left="0" w:firstLine="0"/>
      </w:pPr>
      <w:rPr>
        <w:rFonts w:cs="Times New Roman"/>
      </w:rPr>
    </w:lvl>
    <w:lvl w:ilvl="7" w:tplc="2520A0AE">
      <w:numFmt w:val="none"/>
      <w:lvlText w:val=""/>
      <w:lvlJc w:val="left"/>
      <w:pPr>
        <w:tabs>
          <w:tab w:val="num" w:pos="360"/>
        </w:tabs>
        <w:ind w:left="0" w:firstLine="0"/>
      </w:pPr>
      <w:rPr>
        <w:rFonts w:cs="Times New Roman"/>
      </w:rPr>
    </w:lvl>
    <w:lvl w:ilvl="8" w:tplc="A2F63B12">
      <w:numFmt w:val="none"/>
      <w:lvlText w:val=""/>
      <w:lvlJc w:val="left"/>
      <w:pPr>
        <w:tabs>
          <w:tab w:val="num" w:pos="360"/>
        </w:tabs>
        <w:ind w:left="0" w:firstLine="0"/>
      </w:pPr>
      <w:rPr>
        <w:rFonts w:cs="Times New Roman"/>
      </w:rPr>
    </w:lvl>
  </w:abstractNum>
  <w:abstractNum w:abstractNumId="16" w15:restartNumberingAfterBreak="0">
    <w:nsid w:val="5F494A10"/>
    <w:multiLevelType w:val="multilevel"/>
    <w:tmpl w:val="2BD852CA"/>
    <w:lvl w:ilvl="0">
      <w:start w:val="3"/>
      <w:numFmt w:val="decimal"/>
      <w:lvlText w:val="%1"/>
      <w:lvlJc w:val="left"/>
      <w:pPr>
        <w:ind w:left="360" w:hanging="360"/>
      </w:pPr>
      <w:rPr>
        <w:rFonts w:hint="default"/>
        <w:b/>
      </w:rPr>
    </w:lvl>
    <w:lvl w:ilvl="1">
      <w:start w:val="2"/>
      <w:numFmt w:val="decimal"/>
      <w:lvlText w:val="%1.%2"/>
      <w:lvlJc w:val="left"/>
      <w:pPr>
        <w:ind w:left="144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17" w15:restartNumberingAfterBreak="0">
    <w:nsid w:val="662C6E53"/>
    <w:multiLevelType w:val="multilevel"/>
    <w:tmpl w:val="89144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041986"/>
    <w:multiLevelType w:val="multilevel"/>
    <w:tmpl w:val="0C684BF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i w:val="0"/>
        <w:iCs/>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69731E83"/>
    <w:multiLevelType w:val="hybridMultilevel"/>
    <w:tmpl w:val="6770985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lvlOverride w:ilvl="2"/>
    <w:lvlOverride w:ilvl="3"/>
    <w:lvlOverride w:ilvl="4"/>
    <w:lvlOverride w:ilvl="5"/>
    <w:lvlOverride w:ilvl="6"/>
    <w:lvlOverride w:ilvl="7"/>
    <w:lvlOverride w:ilvl="8"/>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6"/>
  </w:num>
  <w:num w:numId="9">
    <w:abstractNumId w:val="10"/>
  </w:num>
  <w:num w:numId="10">
    <w:abstractNumId w:val="2"/>
  </w:num>
  <w:num w:numId="11">
    <w:abstractNumId w:val="5"/>
  </w:num>
  <w:num w:numId="12">
    <w:abstractNumId w:val="3"/>
  </w:num>
  <w:num w:numId="13">
    <w:abstractNumId w:val="7"/>
  </w:num>
  <w:num w:numId="14">
    <w:abstractNumId w:val="19"/>
  </w:num>
  <w:num w:numId="15">
    <w:abstractNumId w:val="13"/>
  </w:num>
  <w:num w:numId="16">
    <w:abstractNumId w:val="4"/>
  </w:num>
  <w:num w:numId="17">
    <w:abstractNumId w:val="9"/>
  </w:num>
  <w:num w:numId="18">
    <w:abstractNumId w:val="8"/>
  </w:num>
  <w:num w:numId="19">
    <w:abstractNumId w:val="16"/>
  </w:num>
  <w:num w:numId="20">
    <w:abstractNumId w:val="14"/>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D3A"/>
    <w:rsid w:val="0004277F"/>
    <w:rsid w:val="00060371"/>
    <w:rsid w:val="000907A4"/>
    <w:rsid w:val="00137C86"/>
    <w:rsid w:val="00146D1E"/>
    <w:rsid w:val="0015199F"/>
    <w:rsid w:val="0015529F"/>
    <w:rsid w:val="00156BD2"/>
    <w:rsid w:val="001B2521"/>
    <w:rsid w:val="001E4545"/>
    <w:rsid w:val="00223136"/>
    <w:rsid w:val="00226355"/>
    <w:rsid w:val="00244034"/>
    <w:rsid w:val="00266D49"/>
    <w:rsid w:val="002B68C2"/>
    <w:rsid w:val="002F6A87"/>
    <w:rsid w:val="003208E4"/>
    <w:rsid w:val="00346D9F"/>
    <w:rsid w:val="00360D03"/>
    <w:rsid w:val="00375401"/>
    <w:rsid w:val="003B19D2"/>
    <w:rsid w:val="003D7425"/>
    <w:rsid w:val="00417517"/>
    <w:rsid w:val="0048721E"/>
    <w:rsid w:val="004B104E"/>
    <w:rsid w:val="00553A01"/>
    <w:rsid w:val="00591D32"/>
    <w:rsid w:val="00596354"/>
    <w:rsid w:val="005A7EB7"/>
    <w:rsid w:val="00625ED6"/>
    <w:rsid w:val="00627DA8"/>
    <w:rsid w:val="00647027"/>
    <w:rsid w:val="006639BB"/>
    <w:rsid w:val="0067294C"/>
    <w:rsid w:val="00690C4B"/>
    <w:rsid w:val="006948FD"/>
    <w:rsid w:val="006F26FD"/>
    <w:rsid w:val="00711D0A"/>
    <w:rsid w:val="0071260F"/>
    <w:rsid w:val="00720DB8"/>
    <w:rsid w:val="00737882"/>
    <w:rsid w:val="00742647"/>
    <w:rsid w:val="00747214"/>
    <w:rsid w:val="00747970"/>
    <w:rsid w:val="007570A4"/>
    <w:rsid w:val="0077126B"/>
    <w:rsid w:val="007947EE"/>
    <w:rsid w:val="007C5ABD"/>
    <w:rsid w:val="008053EF"/>
    <w:rsid w:val="008D56B6"/>
    <w:rsid w:val="009163CC"/>
    <w:rsid w:val="009E7775"/>
    <w:rsid w:val="00A01D0F"/>
    <w:rsid w:val="00A05785"/>
    <w:rsid w:val="00A30559"/>
    <w:rsid w:val="00A97B83"/>
    <w:rsid w:val="00B32745"/>
    <w:rsid w:val="00B4535F"/>
    <w:rsid w:val="00B6582B"/>
    <w:rsid w:val="00BB7D43"/>
    <w:rsid w:val="00BF48D4"/>
    <w:rsid w:val="00C16319"/>
    <w:rsid w:val="00C21948"/>
    <w:rsid w:val="00C619A7"/>
    <w:rsid w:val="00C80C22"/>
    <w:rsid w:val="00CA0C33"/>
    <w:rsid w:val="00D5238E"/>
    <w:rsid w:val="00D65596"/>
    <w:rsid w:val="00DA74D9"/>
    <w:rsid w:val="00EA6FE6"/>
    <w:rsid w:val="00EB314E"/>
    <w:rsid w:val="00F74B21"/>
    <w:rsid w:val="00FB2BDD"/>
    <w:rsid w:val="00FE385B"/>
    <w:rsid w:val="00FF5D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18817"/>
  <w15:docId w15:val="{D141E3E7-52DE-409D-ADDC-4E0B8EEAD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5D3A"/>
    <w:pPr>
      <w:suppressAutoHyphens/>
    </w:pPr>
    <w:rPr>
      <w:rFonts w:ascii="Calibri" w:eastAsia="Times New Roman" w:hAnsi="Calibri" w:cs="Times New Roman"/>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rsid w:val="00FF5D3A"/>
    <w:pPr>
      <w:suppressAutoHyphens w:val="0"/>
      <w:spacing w:before="100" w:beforeAutospacing="1" w:after="100" w:afterAutospacing="1" w:line="240" w:lineRule="auto"/>
    </w:pPr>
    <w:rPr>
      <w:rFonts w:ascii="Times New Roman" w:hAnsi="Times New Roman"/>
      <w:sz w:val="24"/>
      <w:szCs w:val="24"/>
      <w:lang w:eastAsia="ru-RU"/>
    </w:rPr>
  </w:style>
  <w:style w:type="character" w:customStyle="1" w:styleId="normaltextrun">
    <w:name w:val="normaltextrun"/>
    <w:rsid w:val="00FF5D3A"/>
    <w:rPr>
      <w:rFonts w:ascii="Times New Roman" w:hAnsi="Times New Roman" w:cs="Times New Roman" w:hint="default"/>
    </w:rPr>
  </w:style>
  <w:style w:type="character" w:customStyle="1" w:styleId="eop">
    <w:name w:val="eop"/>
    <w:rsid w:val="00FF5D3A"/>
    <w:rPr>
      <w:rFonts w:ascii="Times New Roman" w:hAnsi="Times New Roman" w:cs="Times New Roman" w:hint="default"/>
    </w:rPr>
  </w:style>
  <w:style w:type="paragraph" w:customStyle="1" w:styleId="Default">
    <w:name w:val="Default"/>
    <w:rsid w:val="00FF5D3A"/>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customStyle="1" w:styleId="1">
    <w:name w:val="Абзац списка1"/>
    <w:basedOn w:val="a"/>
    <w:rsid w:val="00FF5D3A"/>
    <w:pPr>
      <w:ind w:left="720"/>
    </w:pPr>
  </w:style>
  <w:style w:type="paragraph" w:styleId="a3">
    <w:name w:val="Normal (Web)"/>
    <w:basedOn w:val="a"/>
    <w:uiPriority w:val="99"/>
    <w:unhideWhenUsed/>
    <w:rsid w:val="00346D9F"/>
    <w:pPr>
      <w:suppressAutoHyphens w:val="0"/>
      <w:spacing w:before="100" w:beforeAutospacing="1" w:after="100" w:afterAutospacing="1" w:line="240" w:lineRule="auto"/>
    </w:pPr>
    <w:rPr>
      <w:rFonts w:ascii="Times New Roman" w:hAnsi="Times New Roman"/>
      <w:sz w:val="24"/>
      <w:szCs w:val="24"/>
      <w:lang w:eastAsia="ru-RU"/>
    </w:rPr>
  </w:style>
  <w:style w:type="character" w:customStyle="1" w:styleId="10">
    <w:name w:val="Основной шрифт абзаца1"/>
    <w:rsid w:val="00346D9F"/>
  </w:style>
  <w:style w:type="paragraph" w:styleId="a4">
    <w:name w:val="List Paragraph"/>
    <w:basedOn w:val="a"/>
    <w:link w:val="a5"/>
    <w:uiPriority w:val="34"/>
    <w:qFormat/>
    <w:rsid w:val="00346D9F"/>
    <w:pPr>
      <w:ind w:left="720"/>
    </w:pPr>
  </w:style>
  <w:style w:type="paragraph" w:customStyle="1" w:styleId="ConsPlusDocList">
    <w:name w:val="ConsPlusDocList"/>
    <w:next w:val="a"/>
    <w:rsid w:val="007947EE"/>
    <w:pPr>
      <w:widowControl w:val="0"/>
      <w:suppressAutoHyphens/>
      <w:autoSpaceDE w:val="0"/>
      <w:spacing w:after="0" w:line="240" w:lineRule="auto"/>
    </w:pPr>
    <w:rPr>
      <w:rFonts w:ascii="Arial" w:eastAsia="Arial" w:hAnsi="Arial" w:cs="Arial"/>
      <w:kern w:val="2"/>
      <w:sz w:val="20"/>
      <w:szCs w:val="20"/>
      <w:lang w:eastAsia="hi-IN" w:bidi="hi-IN"/>
    </w:rPr>
  </w:style>
  <w:style w:type="character" w:styleId="a6">
    <w:name w:val="Hyperlink"/>
    <w:basedOn w:val="a0"/>
    <w:uiPriority w:val="99"/>
    <w:semiHidden/>
    <w:unhideWhenUsed/>
    <w:rsid w:val="007947EE"/>
    <w:rPr>
      <w:color w:val="0000FF" w:themeColor="hyperlink"/>
      <w:u w:val="single"/>
    </w:rPr>
  </w:style>
  <w:style w:type="character" w:customStyle="1" w:styleId="text1">
    <w:name w:val="text1"/>
    <w:rsid w:val="00146D1E"/>
    <w:rPr>
      <w:rFonts w:ascii="Arial" w:hAnsi="Arial" w:cs="Arial" w:hint="default"/>
      <w:b w:val="0"/>
      <w:bCs w:val="0"/>
      <w:color w:val="4C4C4C"/>
      <w:spacing w:val="0"/>
      <w:sz w:val="20"/>
      <w:szCs w:val="20"/>
    </w:rPr>
  </w:style>
  <w:style w:type="paragraph" w:styleId="HTML">
    <w:name w:val="HTML Preformatted"/>
    <w:basedOn w:val="a"/>
    <w:link w:val="HTML0"/>
    <w:rsid w:val="00146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rsid w:val="00146D1E"/>
    <w:rPr>
      <w:rFonts w:ascii="Courier New" w:eastAsia="Times New Roman" w:hAnsi="Courier New" w:cs="Courier New"/>
      <w:sz w:val="20"/>
      <w:szCs w:val="20"/>
      <w:lang w:eastAsia="ru-RU"/>
    </w:rPr>
  </w:style>
  <w:style w:type="table" w:styleId="a7">
    <w:name w:val="Table Grid"/>
    <w:basedOn w:val="a1"/>
    <w:uiPriority w:val="59"/>
    <w:rsid w:val="00625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747214"/>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747214"/>
    <w:rPr>
      <w:rFonts w:ascii="Segoe UI" w:eastAsia="Times New Roman" w:hAnsi="Segoe UI" w:cs="Segoe UI"/>
      <w:sz w:val="18"/>
      <w:szCs w:val="18"/>
      <w:lang w:eastAsia="ar-SA"/>
    </w:rPr>
  </w:style>
  <w:style w:type="paragraph" w:styleId="aa">
    <w:name w:val="header"/>
    <w:basedOn w:val="a"/>
    <w:link w:val="ab"/>
    <w:uiPriority w:val="99"/>
    <w:unhideWhenUsed/>
    <w:rsid w:val="0074721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47214"/>
    <w:rPr>
      <w:rFonts w:ascii="Calibri" w:eastAsia="Times New Roman" w:hAnsi="Calibri" w:cs="Times New Roman"/>
      <w:lang w:eastAsia="ar-SA"/>
    </w:rPr>
  </w:style>
  <w:style w:type="paragraph" w:styleId="ac">
    <w:name w:val="footer"/>
    <w:basedOn w:val="a"/>
    <w:link w:val="ad"/>
    <w:uiPriority w:val="99"/>
    <w:unhideWhenUsed/>
    <w:rsid w:val="0074721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47214"/>
    <w:rPr>
      <w:rFonts w:ascii="Calibri" w:eastAsia="Times New Roman" w:hAnsi="Calibri" w:cs="Times New Roman"/>
      <w:lang w:eastAsia="ar-SA"/>
    </w:rPr>
  </w:style>
  <w:style w:type="character" w:customStyle="1" w:styleId="a5">
    <w:name w:val="Абзац списка Знак"/>
    <w:link w:val="a4"/>
    <w:uiPriority w:val="34"/>
    <w:locked/>
    <w:rsid w:val="00737882"/>
    <w:rPr>
      <w:rFonts w:ascii="Calibri" w:eastAsia="Times New Roman" w:hAnsi="Calibri" w:cs="Times New Roman"/>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72895">
      <w:bodyDiv w:val="1"/>
      <w:marLeft w:val="0"/>
      <w:marRight w:val="0"/>
      <w:marTop w:val="0"/>
      <w:marBottom w:val="0"/>
      <w:divBdr>
        <w:top w:val="none" w:sz="0" w:space="0" w:color="auto"/>
        <w:left w:val="none" w:sz="0" w:space="0" w:color="auto"/>
        <w:bottom w:val="none" w:sz="0" w:space="0" w:color="auto"/>
        <w:right w:val="none" w:sz="0" w:space="0" w:color="auto"/>
      </w:divBdr>
    </w:div>
    <w:div w:id="77097290">
      <w:bodyDiv w:val="1"/>
      <w:marLeft w:val="0"/>
      <w:marRight w:val="0"/>
      <w:marTop w:val="0"/>
      <w:marBottom w:val="0"/>
      <w:divBdr>
        <w:top w:val="none" w:sz="0" w:space="0" w:color="auto"/>
        <w:left w:val="none" w:sz="0" w:space="0" w:color="auto"/>
        <w:bottom w:val="none" w:sz="0" w:space="0" w:color="auto"/>
        <w:right w:val="none" w:sz="0" w:space="0" w:color="auto"/>
      </w:divBdr>
    </w:div>
    <w:div w:id="195892648">
      <w:bodyDiv w:val="1"/>
      <w:marLeft w:val="0"/>
      <w:marRight w:val="0"/>
      <w:marTop w:val="0"/>
      <w:marBottom w:val="0"/>
      <w:divBdr>
        <w:top w:val="none" w:sz="0" w:space="0" w:color="auto"/>
        <w:left w:val="none" w:sz="0" w:space="0" w:color="auto"/>
        <w:bottom w:val="none" w:sz="0" w:space="0" w:color="auto"/>
        <w:right w:val="none" w:sz="0" w:space="0" w:color="auto"/>
      </w:divBdr>
    </w:div>
    <w:div w:id="440146766">
      <w:bodyDiv w:val="1"/>
      <w:marLeft w:val="0"/>
      <w:marRight w:val="0"/>
      <w:marTop w:val="0"/>
      <w:marBottom w:val="0"/>
      <w:divBdr>
        <w:top w:val="none" w:sz="0" w:space="0" w:color="auto"/>
        <w:left w:val="none" w:sz="0" w:space="0" w:color="auto"/>
        <w:bottom w:val="none" w:sz="0" w:space="0" w:color="auto"/>
        <w:right w:val="none" w:sz="0" w:space="0" w:color="auto"/>
      </w:divBdr>
    </w:div>
    <w:div w:id="578638888">
      <w:bodyDiv w:val="1"/>
      <w:marLeft w:val="0"/>
      <w:marRight w:val="0"/>
      <w:marTop w:val="0"/>
      <w:marBottom w:val="0"/>
      <w:divBdr>
        <w:top w:val="none" w:sz="0" w:space="0" w:color="auto"/>
        <w:left w:val="none" w:sz="0" w:space="0" w:color="auto"/>
        <w:bottom w:val="none" w:sz="0" w:space="0" w:color="auto"/>
        <w:right w:val="none" w:sz="0" w:space="0" w:color="auto"/>
      </w:divBdr>
    </w:div>
    <w:div w:id="687878760">
      <w:bodyDiv w:val="1"/>
      <w:marLeft w:val="0"/>
      <w:marRight w:val="0"/>
      <w:marTop w:val="0"/>
      <w:marBottom w:val="0"/>
      <w:divBdr>
        <w:top w:val="none" w:sz="0" w:space="0" w:color="auto"/>
        <w:left w:val="none" w:sz="0" w:space="0" w:color="auto"/>
        <w:bottom w:val="none" w:sz="0" w:space="0" w:color="auto"/>
        <w:right w:val="none" w:sz="0" w:space="0" w:color="auto"/>
      </w:divBdr>
    </w:div>
    <w:div w:id="876964686">
      <w:bodyDiv w:val="1"/>
      <w:marLeft w:val="0"/>
      <w:marRight w:val="0"/>
      <w:marTop w:val="0"/>
      <w:marBottom w:val="0"/>
      <w:divBdr>
        <w:top w:val="none" w:sz="0" w:space="0" w:color="auto"/>
        <w:left w:val="none" w:sz="0" w:space="0" w:color="auto"/>
        <w:bottom w:val="none" w:sz="0" w:space="0" w:color="auto"/>
        <w:right w:val="none" w:sz="0" w:space="0" w:color="auto"/>
      </w:divBdr>
    </w:div>
    <w:div w:id="964963805">
      <w:bodyDiv w:val="1"/>
      <w:marLeft w:val="0"/>
      <w:marRight w:val="0"/>
      <w:marTop w:val="0"/>
      <w:marBottom w:val="0"/>
      <w:divBdr>
        <w:top w:val="none" w:sz="0" w:space="0" w:color="auto"/>
        <w:left w:val="none" w:sz="0" w:space="0" w:color="auto"/>
        <w:bottom w:val="none" w:sz="0" w:space="0" w:color="auto"/>
        <w:right w:val="none" w:sz="0" w:space="0" w:color="auto"/>
      </w:divBdr>
    </w:div>
    <w:div w:id="1048382547">
      <w:bodyDiv w:val="1"/>
      <w:marLeft w:val="0"/>
      <w:marRight w:val="0"/>
      <w:marTop w:val="0"/>
      <w:marBottom w:val="0"/>
      <w:divBdr>
        <w:top w:val="none" w:sz="0" w:space="0" w:color="auto"/>
        <w:left w:val="none" w:sz="0" w:space="0" w:color="auto"/>
        <w:bottom w:val="none" w:sz="0" w:space="0" w:color="auto"/>
        <w:right w:val="none" w:sz="0" w:space="0" w:color="auto"/>
      </w:divBdr>
    </w:div>
    <w:div w:id="1227258868">
      <w:bodyDiv w:val="1"/>
      <w:marLeft w:val="0"/>
      <w:marRight w:val="0"/>
      <w:marTop w:val="0"/>
      <w:marBottom w:val="0"/>
      <w:divBdr>
        <w:top w:val="none" w:sz="0" w:space="0" w:color="auto"/>
        <w:left w:val="none" w:sz="0" w:space="0" w:color="auto"/>
        <w:bottom w:val="none" w:sz="0" w:space="0" w:color="auto"/>
        <w:right w:val="none" w:sz="0" w:space="0" w:color="auto"/>
      </w:divBdr>
    </w:div>
    <w:div w:id="1312171720">
      <w:bodyDiv w:val="1"/>
      <w:marLeft w:val="0"/>
      <w:marRight w:val="0"/>
      <w:marTop w:val="0"/>
      <w:marBottom w:val="0"/>
      <w:divBdr>
        <w:top w:val="none" w:sz="0" w:space="0" w:color="auto"/>
        <w:left w:val="none" w:sz="0" w:space="0" w:color="auto"/>
        <w:bottom w:val="none" w:sz="0" w:space="0" w:color="auto"/>
        <w:right w:val="none" w:sz="0" w:space="0" w:color="auto"/>
      </w:divBdr>
    </w:div>
    <w:div w:id="1331132742">
      <w:bodyDiv w:val="1"/>
      <w:marLeft w:val="0"/>
      <w:marRight w:val="0"/>
      <w:marTop w:val="0"/>
      <w:marBottom w:val="0"/>
      <w:divBdr>
        <w:top w:val="none" w:sz="0" w:space="0" w:color="auto"/>
        <w:left w:val="none" w:sz="0" w:space="0" w:color="auto"/>
        <w:bottom w:val="none" w:sz="0" w:space="0" w:color="auto"/>
        <w:right w:val="none" w:sz="0" w:space="0" w:color="auto"/>
      </w:divBdr>
    </w:div>
    <w:div w:id="1368527843">
      <w:bodyDiv w:val="1"/>
      <w:marLeft w:val="0"/>
      <w:marRight w:val="0"/>
      <w:marTop w:val="0"/>
      <w:marBottom w:val="0"/>
      <w:divBdr>
        <w:top w:val="none" w:sz="0" w:space="0" w:color="auto"/>
        <w:left w:val="none" w:sz="0" w:space="0" w:color="auto"/>
        <w:bottom w:val="none" w:sz="0" w:space="0" w:color="auto"/>
        <w:right w:val="none" w:sz="0" w:space="0" w:color="auto"/>
      </w:divBdr>
    </w:div>
    <w:div w:id="1730492311">
      <w:bodyDiv w:val="1"/>
      <w:marLeft w:val="0"/>
      <w:marRight w:val="0"/>
      <w:marTop w:val="0"/>
      <w:marBottom w:val="0"/>
      <w:divBdr>
        <w:top w:val="none" w:sz="0" w:space="0" w:color="auto"/>
        <w:left w:val="none" w:sz="0" w:space="0" w:color="auto"/>
        <w:bottom w:val="none" w:sz="0" w:space="0" w:color="auto"/>
        <w:right w:val="none" w:sz="0" w:space="0" w:color="auto"/>
      </w:divBdr>
    </w:div>
    <w:div w:id="1733000231">
      <w:bodyDiv w:val="1"/>
      <w:marLeft w:val="0"/>
      <w:marRight w:val="0"/>
      <w:marTop w:val="0"/>
      <w:marBottom w:val="0"/>
      <w:divBdr>
        <w:top w:val="none" w:sz="0" w:space="0" w:color="auto"/>
        <w:left w:val="none" w:sz="0" w:space="0" w:color="auto"/>
        <w:bottom w:val="none" w:sz="0" w:space="0" w:color="auto"/>
        <w:right w:val="none" w:sz="0" w:space="0" w:color="auto"/>
      </w:divBdr>
    </w:div>
    <w:div w:id="1752045805">
      <w:bodyDiv w:val="1"/>
      <w:marLeft w:val="0"/>
      <w:marRight w:val="0"/>
      <w:marTop w:val="0"/>
      <w:marBottom w:val="0"/>
      <w:divBdr>
        <w:top w:val="none" w:sz="0" w:space="0" w:color="auto"/>
        <w:left w:val="none" w:sz="0" w:space="0" w:color="auto"/>
        <w:bottom w:val="none" w:sz="0" w:space="0" w:color="auto"/>
        <w:right w:val="none" w:sz="0" w:space="0" w:color="auto"/>
      </w:divBdr>
    </w:div>
    <w:div w:id="1854294308">
      <w:bodyDiv w:val="1"/>
      <w:marLeft w:val="0"/>
      <w:marRight w:val="0"/>
      <w:marTop w:val="0"/>
      <w:marBottom w:val="0"/>
      <w:divBdr>
        <w:top w:val="none" w:sz="0" w:space="0" w:color="auto"/>
        <w:left w:val="none" w:sz="0" w:space="0" w:color="auto"/>
        <w:bottom w:val="none" w:sz="0" w:space="0" w:color="auto"/>
        <w:right w:val="none" w:sz="0" w:space="0" w:color="auto"/>
      </w:divBdr>
    </w:div>
    <w:div w:id="1908302723">
      <w:bodyDiv w:val="1"/>
      <w:marLeft w:val="0"/>
      <w:marRight w:val="0"/>
      <w:marTop w:val="0"/>
      <w:marBottom w:val="0"/>
      <w:divBdr>
        <w:top w:val="none" w:sz="0" w:space="0" w:color="auto"/>
        <w:left w:val="none" w:sz="0" w:space="0" w:color="auto"/>
        <w:bottom w:val="none" w:sz="0" w:space="0" w:color="auto"/>
        <w:right w:val="none" w:sz="0" w:space="0" w:color="auto"/>
      </w:divBdr>
    </w:div>
    <w:div w:id="1977103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base.garant.ru/400274954/" TargetMode="External"/><Relationship Id="rId4" Type="http://schemas.openxmlformats.org/officeDocument/2006/relationships/settings" Target="settings.xml"/><Relationship Id="rId9" Type="http://schemas.openxmlformats.org/officeDocument/2006/relationships/hyperlink" Target="https://base.garant.ru/400274954/24975ac4e087d8084e1778ea7178fd4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73122-EBEE-4874-957F-470BEC1AE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28</Pages>
  <Words>7832</Words>
  <Characters>44646</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52374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User</cp:lastModifiedBy>
  <cp:revision>17</cp:revision>
  <cp:lastPrinted>2025-07-01T12:51:00Z</cp:lastPrinted>
  <dcterms:created xsi:type="dcterms:W3CDTF">2025-06-25T07:15:00Z</dcterms:created>
  <dcterms:modified xsi:type="dcterms:W3CDTF">2025-07-07T10:45:00Z</dcterms:modified>
</cp:coreProperties>
</file>